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158" w:rsidRDefault="003C1158">
      <w:pPr>
        <w:pStyle w:val="BodyText"/>
        <w:rPr>
          <w:sz w:val="20"/>
        </w:rPr>
      </w:pPr>
    </w:p>
    <w:p w:rsidR="00DC0538" w:rsidRPr="00DC0538" w:rsidRDefault="00DC0538" w:rsidP="00DC0538">
      <w:pPr>
        <w:spacing w:before="90"/>
        <w:ind w:left="1926"/>
        <w:outlineLvl w:val="0"/>
        <w:rPr>
          <w:b/>
          <w:bCs/>
          <w:sz w:val="24"/>
          <w:szCs w:val="24"/>
          <w:u w:color="000000"/>
        </w:rPr>
      </w:pPr>
      <w:r w:rsidRPr="00DC0538">
        <w:rPr>
          <w:b/>
          <w:bCs/>
          <w:sz w:val="24"/>
          <w:szCs w:val="24"/>
          <w:u w:color="000000"/>
        </w:rPr>
        <w:t>NORTHAMPTON COUNTY SCHOOLS JOB DESCRIPTION</w:t>
      </w:r>
    </w:p>
    <w:p w:rsidR="00DC0538" w:rsidRPr="00DC0538" w:rsidRDefault="00DC0538" w:rsidP="00DC0538">
      <w:pPr>
        <w:rPr>
          <w:b/>
          <w:sz w:val="23"/>
          <w:szCs w:val="24"/>
        </w:rPr>
      </w:pPr>
    </w:p>
    <w:p w:rsidR="00DC0538" w:rsidRPr="00DC0538" w:rsidRDefault="00DC0538" w:rsidP="00DC0538">
      <w:pPr>
        <w:jc w:val="center"/>
        <w:rPr>
          <w:b/>
          <w:sz w:val="24"/>
          <w:szCs w:val="24"/>
        </w:rPr>
      </w:pPr>
      <w:r w:rsidRPr="00DC0538">
        <w:rPr>
          <w:b/>
          <w:spacing w:val="-3"/>
          <w:sz w:val="24"/>
          <w:szCs w:val="24"/>
        </w:rPr>
        <w:t xml:space="preserve">JOB </w:t>
      </w:r>
      <w:r>
        <w:rPr>
          <w:b/>
          <w:sz w:val="24"/>
          <w:szCs w:val="24"/>
        </w:rPr>
        <w:t xml:space="preserve">TITLE: </w:t>
      </w:r>
      <w:r w:rsidRPr="00DC0538">
        <w:rPr>
          <w:b/>
          <w:sz w:val="24"/>
          <w:szCs w:val="24"/>
        </w:rPr>
        <w:t xml:space="preserve"> </w:t>
      </w:r>
      <w:r w:rsidR="00A819D5">
        <w:rPr>
          <w:b/>
          <w:sz w:val="24"/>
          <w:szCs w:val="24"/>
        </w:rPr>
        <w:t xml:space="preserve">ASSISTANT </w:t>
      </w:r>
      <w:r w:rsidRPr="00DC0538">
        <w:rPr>
          <w:b/>
          <w:sz w:val="24"/>
          <w:szCs w:val="24"/>
        </w:rPr>
        <w:t>PRINCIPAL</w:t>
      </w:r>
    </w:p>
    <w:p w:rsidR="00DC0538" w:rsidRPr="00DC0538" w:rsidRDefault="00DC0538" w:rsidP="00DC0538">
      <w:pPr>
        <w:jc w:val="center"/>
        <w:rPr>
          <w:b/>
          <w:sz w:val="24"/>
          <w:szCs w:val="24"/>
        </w:rPr>
      </w:pPr>
    </w:p>
    <w:p w:rsidR="003C1158" w:rsidRPr="00DC0538" w:rsidRDefault="00DC0538" w:rsidP="00DC0538">
      <w:pPr>
        <w:jc w:val="center"/>
        <w:rPr>
          <w:b/>
          <w:spacing w:val="-3"/>
          <w:sz w:val="24"/>
          <w:szCs w:val="24"/>
          <w:u w:val="thick"/>
        </w:rPr>
      </w:pPr>
      <w:r w:rsidRPr="00DC0538">
        <w:rPr>
          <w:b/>
          <w:spacing w:val="-3"/>
          <w:sz w:val="24"/>
          <w:szCs w:val="24"/>
          <w:u w:val="thick"/>
        </w:rPr>
        <w:t xml:space="preserve">GENERAL STATEMENT </w:t>
      </w:r>
      <w:r w:rsidRPr="00DC0538">
        <w:rPr>
          <w:b/>
          <w:sz w:val="24"/>
          <w:szCs w:val="24"/>
          <w:u w:val="thick"/>
        </w:rPr>
        <w:t xml:space="preserve">OF </w:t>
      </w:r>
      <w:r w:rsidRPr="00DC0538">
        <w:rPr>
          <w:b/>
          <w:spacing w:val="-3"/>
          <w:sz w:val="24"/>
          <w:szCs w:val="24"/>
          <w:u w:val="thick"/>
        </w:rPr>
        <w:t>JOB</w:t>
      </w:r>
    </w:p>
    <w:p w:rsidR="003C1158" w:rsidRDefault="003C1158">
      <w:pPr>
        <w:pStyle w:val="BodyText"/>
        <w:spacing w:before="9"/>
        <w:rPr>
          <w:sz w:val="27"/>
        </w:rPr>
      </w:pPr>
    </w:p>
    <w:p w:rsidR="003C1158" w:rsidRDefault="00DC0538" w:rsidP="00DC0538">
      <w:pPr>
        <w:pStyle w:val="BodyText"/>
        <w:tabs>
          <w:tab w:val="left" w:pos="2278"/>
        </w:tabs>
        <w:ind w:left="120"/>
        <w:rPr>
          <w:spacing w:val="-3"/>
          <w:sz w:val="24"/>
          <w:szCs w:val="24"/>
        </w:rPr>
      </w:pPr>
      <w:r w:rsidRPr="00DC0538">
        <w:rPr>
          <w:spacing w:val="-3"/>
          <w:sz w:val="24"/>
          <w:szCs w:val="24"/>
        </w:rPr>
        <w:t>S</w:t>
      </w:r>
      <w:r w:rsidR="001951F8" w:rsidRPr="00DC0538">
        <w:rPr>
          <w:spacing w:val="-3"/>
          <w:sz w:val="24"/>
          <w:szCs w:val="24"/>
        </w:rPr>
        <w:t>erve</w:t>
      </w:r>
      <w:r w:rsidRPr="00DC0538">
        <w:rPr>
          <w:spacing w:val="-3"/>
          <w:sz w:val="24"/>
          <w:szCs w:val="24"/>
        </w:rPr>
        <w:t>s</w:t>
      </w:r>
      <w:r w:rsidR="001951F8" w:rsidRPr="00DC0538">
        <w:rPr>
          <w:spacing w:val="-3"/>
          <w:sz w:val="24"/>
          <w:szCs w:val="24"/>
        </w:rPr>
        <w:t xml:space="preserve"> </w:t>
      </w:r>
      <w:r w:rsidR="00A819D5">
        <w:rPr>
          <w:sz w:val="24"/>
          <w:szCs w:val="24"/>
        </w:rPr>
        <w:t>as a member of the administrative team</w:t>
      </w:r>
      <w:r w:rsidR="001951F8" w:rsidRPr="00DC0538">
        <w:rPr>
          <w:spacing w:val="-3"/>
          <w:sz w:val="24"/>
          <w:szCs w:val="24"/>
        </w:rPr>
        <w:t xml:space="preserve"> </w:t>
      </w:r>
      <w:r w:rsidR="001951F8" w:rsidRPr="00DC0538">
        <w:rPr>
          <w:sz w:val="24"/>
          <w:szCs w:val="24"/>
        </w:rPr>
        <w:t xml:space="preserve">of a </w:t>
      </w:r>
      <w:r w:rsidR="001951F8" w:rsidRPr="00DC0538">
        <w:rPr>
          <w:spacing w:val="-3"/>
          <w:sz w:val="24"/>
          <w:szCs w:val="24"/>
        </w:rPr>
        <w:t xml:space="preserve">school </w:t>
      </w:r>
      <w:r w:rsidR="001951F8" w:rsidRPr="00DC0538">
        <w:rPr>
          <w:sz w:val="24"/>
          <w:szCs w:val="24"/>
        </w:rPr>
        <w:t xml:space="preserve">in </w:t>
      </w:r>
      <w:r w:rsidR="001951F8" w:rsidRPr="00DC0538">
        <w:rPr>
          <w:spacing w:val="-3"/>
          <w:sz w:val="24"/>
          <w:szCs w:val="24"/>
        </w:rPr>
        <w:t xml:space="preserve">developing and implementing policies, programs, curriculum activities, and budgets </w:t>
      </w:r>
      <w:r w:rsidR="001951F8" w:rsidRPr="00DC0538">
        <w:rPr>
          <w:sz w:val="24"/>
          <w:szCs w:val="24"/>
        </w:rPr>
        <w:t xml:space="preserve">in a </w:t>
      </w:r>
      <w:r w:rsidR="001951F8" w:rsidRPr="00DC0538">
        <w:rPr>
          <w:spacing w:val="-3"/>
          <w:sz w:val="24"/>
          <w:szCs w:val="24"/>
        </w:rPr>
        <w:t xml:space="preserve">manner that promotes </w:t>
      </w:r>
      <w:r w:rsidR="001951F8" w:rsidRPr="00DC0538">
        <w:rPr>
          <w:sz w:val="24"/>
          <w:szCs w:val="24"/>
        </w:rPr>
        <w:t xml:space="preserve">the </w:t>
      </w:r>
      <w:r w:rsidR="001951F8" w:rsidRPr="00DC0538">
        <w:rPr>
          <w:spacing w:val="-3"/>
          <w:sz w:val="24"/>
          <w:szCs w:val="24"/>
        </w:rPr>
        <w:t xml:space="preserve">educational </w:t>
      </w:r>
      <w:r w:rsidR="001951F8" w:rsidRPr="00DC0538">
        <w:rPr>
          <w:spacing w:val="-4"/>
          <w:sz w:val="24"/>
          <w:szCs w:val="24"/>
        </w:rPr>
        <w:t>development</w:t>
      </w:r>
      <w:r w:rsidR="001951F8" w:rsidRPr="00DC0538">
        <w:rPr>
          <w:spacing w:val="62"/>
          <w:sz w:val="24"/>
          <w:szCs w:val="24"/>
        </w:rPr>
        <w:t xml:space="preserve"> </w:t>
      </w:r>
      <w:r w:rsidR="001951F8" w:rsidRPr="00DC0538">
        <w:rPr>
          <w:sz w:val="24"/>
          <w:szCs w:val="24"/>
        </w:rPr>
        <w:t xml:space="preserve">of </w:t>
      </w:r>
      <w:r w:rsidR="001951F8" w:rsidRPr="00DC0538">
        <w:rPr>
          <w:spacing w:val="-3"/>
          <w:sz w:val="24"/>
          <w:szCs w:val="24"/>
        </w:rPr>
        <w:t xml:space="preserve">each student </w:t>
      </w:r>
      <w:r w:rsidR="001951F8" w:rsidRPr="00DC0538">
        <w:rPr>
          <w:sz w:val="24"/>
          <w:szCs w:val="24"/>
        </w:rPr>
        <w:t xml:space="preserve">and the </w:t>
      </w:r>
      <w:r w:rsidR="001951F8" w:rsidRPr="00DC0538">
        <w:rPr>
          <w:spacing w:val="-3"/>
          <w:sz w:val="24"/>
          <w:szCs w:val="24"/>
        </w:rPr>
        <w:t xml:space="preserve">professional development </w:t>
      </w:r>
      <w:r w:rsidR="001951F8" w:rsidRPr="00DC0538">
        <w:rPr>
          <w:sz w:val="24"/>
          <w:szCs w:val="24"/>
        </w:rPr>
        <w:t xml:space="preserve">of </w:t>
      </w:r>
      <w:r w:rsidR="001951F8" w:rsidRPr="00DC0538">
        <w:rPr>
          <w:spacing w:val="-3"/>
          <w:sz w:val="24"/>
          <w:szCs w:val="24"/>
        </w:rPr>
        <w:t>each staff member.</w:t>
      </w:r>
      <w:r w:rsidR="00A819D5">
        <w:rPr>
          <w:spacing w:val="-3"/>
          <w:sz w:val="24"/>
          <w:szCs w:val="24"/>
        </w:rPr>
        <w:t xml:space="preserve"> Reports to the Principal.</w:t>
      </w:r>
    </w:p>
    <w:p w:rsidR="00781B65" w:rsidRPr="00DC0538" w:rsidRDefault="00781B65" w:rsidP="00DC0538">
      <w:pPr>
        <w:pStyle w:val="BodyText"/>
        <w:tabs>
          <w:tab w:val="left" w:pos="2278"/>
        </w:tabs>
        <w:ind w:left="120"/>
        <w:rPr>
          <w:sz w:val="24"/>
          <w:szCs w:val="24"/>
        </w:rPr>
      </w:pPr>
    </w:p>
    <w:p w:rsidR="00DC0538" w:rsidRPr="00DC0538" w:rsidRDefault="00DC0538" w:rsidP="00DC0538">
      <w:pPr>
        <w:ind w:left="2371"/>
        <w:outlineLvl w:val="0"/>
        <w:rPr>
          <w:b/>
          <w:bCs/>
          <w:sz w:val="24"/>
          <w:szCs w:val="24"/>
          <w:u w:color="000000"/>
        </w:rPr>
      </w:pPr>
      <w:r w:rsidRPr="00DC0538">
        <w:rPr>
          <w:b/>
          <w:bCs/>
          <w:sz w:val="24"/>
          <w:szCs w:val="24"/>
          <w:u w:val="thick" w:color="000000"/>
        </w:rPr>
        <w:t>SPECIFIC DUTIES AND RESPONSIBILITIES</w:t>
      </w:r>
    </w:p>
    <w:p w:rsidR="00DC0538" w:rsidRPr="00DC0538" w:rsidRDefault="00DC0538" w:rsidP="00DC0538">
      <w:pPr>
        <w:spacing w:before="10"/>
        <w:rPr>
          <w:b/>
          <w:sz w:val="16"/>
          <w:szCs w:val="24"/>
        </w:rPr>
      </w:pPr>
    </w:p>
    <w:p w:rsidR="003C1158" w:rsidRPr="00781B65" w:rsidRDefault="00DC0538" w:rsidP="00781B65">
      <w:pPr>
        <w:spacing w:before="90"/>
        <w:ind w:left="120"/>
        <w:rPr>
          <w:b/>
          <w:sz w:val="24"/>
        </w:rPr>
      </w:pPr>
      <w:r w:rsidRPr="00DC0538">
        <w:rPr>
          <w:b/>
          <w:sz w:val="24"/>
          <w:u w:val="thick"/>
        </w:rPr>
        <w:t>ESSENTIAL JOB FUNCTIONS</w:t>
      </w:r>
    </w:p>
    <w:p w:rsidR="003C1158" w:rsidRPr="00DC0538" w:rsidRDefault="003C1158">
      <w:pPr>
        <w:pStyle w:val="Heading1"/>
        <w:ind w:left="959" w:right="959" w:firstLine="0"/>
        <w:jc w:val="center"/>
        <w:rPr>
          <w:b w:val="0"/>
          <w:sz w:val="24"/>
          <w:szCs w:val="24"/>
          <w:u w:val="none"/>
        </w:rPr>
      </w:pPr>
      <w:bookmarkStart w:id="0" w:name="DUTIES_AND_RESPONSIBILITIES"/>
      <w:bookmarkEnd w:id="0"/>
    </w:p>
    <w:p w:rsidR="00A819D5" w:rsidRDefault="00A819D5" w:rsidP="00A819D5">
      <w:pPr>
        <w:pStyle w:val="NoSpacing"/>
        <w:jc w:val="both"/>
      </w:pPr>
      <w:r>
        <w:t>Assists i</w:t>
      </w:r>
      <w:r w:rsidRPr="00A819D5">
        <w:t>n the development and establishing of the school</w:t>
      </w:r>
      <w:r>
        <w:t>’</w:t>
      </w:r>
      <w:r w:rsidRPr="00A819D5">
        <w:t>s goals and objectives and the planning of the school</w:t>
      </w:r>
      <w:r>
        <w:t>’</w:t>
      </w:r>
      <w:r w:rsidRPr="00A819D5">
        <w:t>s instructional program.</w:t>
      </w:r>
    </w:p>
    <w:p w:rsidR="00A819D5" w:rsidRDefault="00A819D5" w:rsidP="00A819D5">
      <w:pPr>
        <w:pStyle w:val="NoSpacing"/>
        <w:jc w:val="both"/>
      </w:pPr>
    </w:p>
    <w:p w:rsidR="00A819D5" w:rsidRDefault="00A819D5" w:rsidP="00A819D5">
      <w:pPr>
        <w:pStyle w:val="NoSpacing"/>
        <w:jc w:val="both"/>
      </w:pPr>
      <w:r>
        <w:t>Assists to implement student orientation and registration activities.</w:t>
      </w:r>
    </w:p>
    <w:p w:rsidR="00A819D5" w:rsidRDefault="00A819D5" w:rsidP="00A819D5">
      <w:pPr>
        <w:pStyle w:val="NoSpacing"/>
        <w:jc w:val="both"/>
      </w:pPr>
    </w:p>
    <w:p w:rsidR="00A819D5" w:rsidRDefault="00A819D5" w:rsidP="00A819D5">
      <w:pPr>
        <w:pStyle w:val="NoSpacing"/>
        <w:jc w:val="both"/>
      </w:pPr>
      <w:r>
        <w:t>Assists to provide direction to staff in implementing goals and objectives and interacts and meets with staff to assist in their development.</w:t>
      </w:r>
    </w:p>
    <w:p w:rsidR="00A819D5" w:rsidRDefault="00A819D5" w:rsidP="00A819D5">
      <w:pPr>
        <w:pStyle w:val="NoSpacing"/>
        <w:jc w:val="both"/>
      </w:pPr>
    </w:p>
    <w:p w:rsidR="00A819D5" w:rsidRDefault="00A819D5" w:rsidP="00A819D5">
      <w:pPr>
        <w:pStyle w:val="NoSpacing"/>
        <w:jc w:val="both"/>
      </w:pPr>
      <w:r>
        <w:t>Assists in the evaluation of the school program and of staff and assists to initiate needed improvements.</w:t>
      </w:r>
    </w:p>
    <w:p w:rsidR="00A819D5" w:rsidRDefault="00A819D5" w:rsidP="00A819D5">
      <w:pPr>
        <w:pStyle w:val="NoSpacing"/>
        <w:jc w:val="both"/>
      </w:pPr>
    </w:p>
    <w:p w:rsidR="00A819D5" w:rsidRDefault="00A819D5" w:rsidP="00A819D5">
      <w:pPr>
        <w:pStyle w:val="NoSpacing"/>
        <w:jc w:val="both"/>
      </w:pPr>
      <w:r>
        <w:t xml:space="preserve">Assists in the preparation and management of budgets and schedules and in the coordination and implementation of the co-curricular program. </w:t>
      </w:r>
    </w:p>
    <w:p w:rsidR="00A819D5" w:rsidRDefault="00A819D5" w:rsidP="00A819D5">
      <w:pPr>
        <w:pStyle w:val="NoSpacing"/>
        <w:jc w:val="both"/>
      </w:pPr>
    </w:p>
    <w:p w:rsidR="00A819D5" w:rsidRDefault="00A819D5" w:rsidP="00A819D5">
      <w:pPr>
        <w:pStyle w:val="NoSpacing"/>
        <w:jc w:val="both"/>
      </w:pPr>
      <w:r>
        <w:t>Assists to define and disseminate information about school discipline policy and procedures to parents, students, staff and community.</w:t>
      </w:r>
    </w:p>
    <w:p w:rsidR="00A819D5" w:rsidRDefault="00A819D5" w:rsidP="00A819D5">
      <w:pPr>
        <w:pStyle w:val="NoSpacing"/>
        <w:jc w:val="both"/>
      </w:pPr>
    </w:p>
    <w:p w:rsidR="00A819D5" w:rsidRDefault="00A819D5" w:rsidP="00A819D5">
      <w:pPr>
        <w:pStyle w:val="NoSpacing"/>
        <w:jc w:val="both"/>
      </w:pPr>
      <w:r>
        <w:t>Communicates and carries out established policies, delegates and accepts responsibility for completion of tasks and communicates program goals, objectives, and policies to the community.</w:t>
      </w:r>
    </w:p>
    <w:p w:rsidR="00A819D5" w:rsidRDefault="00A819D5" w:rsidP="00A819D5">
      <w:pPr>
        <w:pStyle w:val="NoSpacing"/>
        <w:jc w:val="both"/>
      </w:pPr>
    </w:p>
    <w:p w:rsidR="00A819D5" w:rsidRDefault="00A819D5" w:rsidP="00A819D5">
      <w:pPr>
        <w:pStyle w:val="NoSpacing"/>
        <w:jc w:val="both"/>
      </w:pPr>
      <w:r>
        <w:t>Assists in supervising and maintaining auxiliary service and uses community resources to supplement the school program.</w:t>
      </w:r>
    </w:p>
    <w:p w:rsidR="00A819D5" w:rsidRDefault="00A819D5" w:rsidP="00A819D5">
      <w:pPr>
        <w:pStyle w:val="NoSpacing"/>
        <w:jc w:val="both"/>
      </w:pPr>
    </w:p>
    <w:p w:rsidR="00A819D5" w:rsidRDefault="00A819D5" w:rsidP="00A819D5">
      <w:pPr>
        <w:pStyle w:val="NoSpacing"/>
        <w:jc w:val="both"/>
      </w:pPr>
      <w:r>
        <w:t>Promotes and maintains open communications, positive student attitudes, respects dignity, worth of staff, students, and complies with established lines of authority.</w:t>
      </w:r>
    </w:p>
    <w:p w:rsidR="00A819D5" w:rsidRDefault="00A819D5" w:rsidP="00A819D5">
      <w:pPr>
        <w:pStyle w:val="NoSpacing"/>
        <w:jc w:val="both"/>
      </w:pPr>
    </w:p>
    <w:p w:rsidR="00A819D5" w:rsidRDefault="00A819D5" w:rsidP="00A819D5">
      <w:pPr>
        <w:pStyle w:val="NoSpacing"/>
        <w:jc w:val="both"/>
      </w:pPr>
      <w:r>
        <w:t>Assists in completion of records and reports and in the supervision and inventory of necessary supplies, textbooks, equipment, and materials.</w:t>
      </w:r>
    </w:p>
    <w:p w:rsidR="00A819D5" w:rsidRDefault="00A819D5" w:rsidP="00A819D5">
      <w:pPr>
        <w:pStyle w:val="NoSpacing"/>
        <w:jc w:val="both"/>
      </w:pPr>
    </w:p>
    <w:p w:rsidR="00A819D5" w:rsidRPr="00A819D5" w:rsidRDefault="00A819D5" w:rsidP="00A819D5">
      <w:pPr>
        <w:pStyle w:val="NoSpacing"/>
        <w:jc w:val="both"/>
      </w:pPr>
    </w:p>
    <w:p w:rsidR="00781B65" w:rsidRDefault="00781B65" w:rsidP="00A819D5">
      <w:pPr>
        <w:pStyle w:val="NoSpacing"/>
      </w:pPr>
    </w:p>
    <w:p w:rsidR="00781B65" w:rsidRDefault="00781B65" w:rsidP="00A819D5">
      <w:pPr>
        <w:pStyle w:val="NoSpacing"/>
      </w:pPr>
    </w:p>
    <w:p w:rsidR="00781B65" w:rsidRPr="00781B65" w:rsidRDefault="00781B65" w:rsidP="00781B65">
      <w:pPr>
        <w:pStyle w:val="NoSpacing"/>
        <w:sectPr w:rsidR="00781B65" w:rsidRPr="00781B65" w:rsidSect="00476245">
          <w:headerReference w:type="default" r:id="rId7"/>
          <w:footerReference w:type="default" r:id="rId8"/>
          <w:headerReference w:type="first" r:id="rId9"/>
          <w:pgSz w:w="12240" w:h="15840"/>
          <w:pgMar w:top="1700" w:right="1320" w:bottom="1580" w:left="1320" w:header="1454" w:footer="1394" w:gutter="0"/>
          <w:pgNumType w:start="2"/>
          <w:cols w:space="720"/>
          <w:titlePg/>
          <w:docGrid w:linePitch="299"/>
        </w:sectPr>
      </w:pPr>
    </w:p>
    <w:p w:rsidR="003C1158" w:rsidRPr="00781B65" w:rsidRDefault="001951F8">
      <w:pPr>
        <w:pStyle w:val="Heading1"/>
        <w:spacing w:before="216"/>
        <w:ind w:left="2056" w:firstLine="0"/>
        <w:rPr>
          <w:sz w:val="24"/>
          <w:szCs w:val="24"/>
          <w:u w:val="none"/>
        </w:rPr>
      </w:pPr>
      <w:bookmarkStart w:id="1" w:name="MINIMUM_TRAINING_AND_EXPERIENCE"/>
      <w:bookmarkEnd w:id="1"/>
      <w:r w:rsidRPr="00781B65">
        <w:rPr>
          <w:sz w:val="24"/>
          <w:szCs w:val="24"/>
          <w:u w:val="thick"/>
        </w:rPr>
        <w:lastRenderedPageBreak/>
        <w:t>MINIMUM TRAINING AND</w:t>
      </w:r>
      <w:r w:rsidRPr="00781B65">
        <w:rPr>
          <w:spacing w:val="-37"/>
          <w:sz w:val="24"/>
          <w:szCs w:val="24"/>
          <w:u w:val="thick"/>
        </w:rPr>
        <w:t xml:space="preserve"> </w:t>
      </w:r>
      <w:r w:rsidRPr="00781B65">
        <w:rPr>
          <w:sz w:val="24"/>
          <w:szCs w:val="24"/>
          <w:u w:val="thick"/>
        </w:rPr>
        <w:t>EXPERIENCE</w:t>
      </w:r>
    </w:p>
    <w:p w:rsidR="003C1158" w:rsidRPr="00781B65" w:rsidRDefault="003C1158">
      <w:pPr>
        <w:pStyle w:val="BodyText"/>
        <w:spacing w:before="9"/>
        <w:rPr>
          <w:b/>
          <w:sz w:val="24"/>
          <w:szCs w:val="24"/>
        </w:rPr>
      </w:pPr>
    </w:p>
    <w:p w:rsidR="003C1158" w:rsidRPr="00781B65" w:rsidRDefault="001951F8" w:rsidP="00476245">
      <w:pPr>
        <w:pStyle w:val="BodyText"/>
        <w:spacing w:before="91" w:line="237" w:lineRule="auto"/>
        <w:ind w:left="119" w:right="113"/>
        <w:jc w:val="both"/>
        <w:rPr>
          <w:sz w:val="24"/>
          <w:szCs w:val="24"/>
        </w:rPr>
      </w:pPr>
      <w:r w:rsidRPr="00781B65">
        <w:rPr>
          <w:spacing w:val="-4"/>
          <w:sz w:val="24"/>
          <w:szCs w:val="24"/>
        </w:rPr>
        <w:t xml:space="preserve">Master’s degree </w:t>
      </w:r>
      <w:r w:rsidRPr="00781B65">
        <w:rPr>
          <w:sz w:val="24"/>
          <w:szCs w:val="24"/>
        </w:rPr>
        <w:t xml:space="preserve">in </w:t>
      </w:r>
      <w:r w:rsidRPr="00781B65">
        <w:rPr>
          <w:spacing w:val="-4"/>
          <w:sz w:val="24"/>
          <w:szCs w:val="24"/>
        </w:rPr>
        <w:t xml:space="preserve">Education Administration, </w:t>
      </w:r>
      <w:r w:rsidR="00476245">
        <w:rPr>
          <w:sz w:val="24"/>
          <w:szCs w:val="24"/>
        </w:rPr>
        <w:t>5 to 7</w:t>
      </w:r>
      <w:bookmarkStart w:id="2" w:name="_GoBack"/>
      <w:bookmarkEnd w:id="2"/>
      <w:r w:rsidRPr="00781B65">
        <w:rPr>
          <w:sz w:val="24"/>
          <w:szCs w:val="24"/>
        </w:rPr>
        <w:t xml:space="preserve"> </w:t>
      </w:r>
      <w:r w:rsidRPr="00781B65">
        <w:rPr>
          <w:spacing w:val="-4"/>
          <w:sz w:val="24"/>
          <w:szCs w:val="24"/>
        </w:rPr>
        <w:t xml:space="preserve">years </w:t>
      </w:r>
      <w:r w:rsidRPr="00781B65">
        <w:rPr>
          <w:sz w:val="24"/>
          <w:szCs w:val="24"/>
        </w:rPr>
        <w:t xml:space="preserve">of </w:t>
      </w:r>
      <w:r w:rsidRPr="00781B65">
        <w:rPr>
          <w:spacing w:val="-4"/>
          <w:sz w:val="24"/>
          <w:szCs w:val="24"/>
        </w:rPr>
        <w:t xml:space="preserve">experience </w:t>
      </w:r>
      <w:r w:rsidRPr="00781B65">
        <w:rPr>
          <w:sz w:val="24"/>
          <w:szCs w:val="24"/>
        </w:rPr>
        <w:t xml:space="preserve">as a </w:t>
      </w:r>
      <w:r w:rsidRPr="00781B65">
        <w:rPr>
          <w:spacing w:val="-4"/>
          <w:sz w:val="24"/>
          <w:szCs w:val="24"/>
        </w:rPr>
        <w:t xml:space="preserve">classroom teacher </w:t>
      </w:r>
      <w:r w:rsidRPr="00781B65">
        <w:rPr>
          <w:sz w:val="24"/>
          <w:szCs w:val="24"/>
        </w:rPr>
        <w:t xml:space="preserve">or </w:t>
      </w:r>
      <w:r w:rsidRPr="00781B65">
        <w:rPr>
          <w:spacing w:val="-3"/>
          <w:sz w:val="24"/>
          <w:szCs w:val="24"/>
        </w:rPr>
        <w:t xml:space="preserve">any </w:t>
      </w:r>
      <w:r w:rsidRPr="00781B65">
        <w:rPr>
          <w:spacing w:val="-4"/>
          <w:sz w:val="24"/>
          <w:szCs w:val="24"/>
        </w:rPr>
        <w:t xml:space="preserve">equivalent combination </w:t>
      </w:r>
      <w:r w:rsidRPr="00781B65">
        <w:rPr>
          <w:sz w:val="24"/>
          <w:szCs w:val="24"/>
        </w:rPr>
        <w:t xml:space="preserve">of </w:t>
      </w:r>
      <w:r w:rsidRPr="00781B65">
        <w:rPr>
          <w:spacing w:val="-4"/>
          <w:sz w:val="24"/>
          <w:szCs w:val="24"/>
        </w:rPr>
        <w:t xml:space="preserve">training </w:t>
      </w:r>
      <w:r w:rsidRPr="00781B65">
        <w:rPr>
          <w:spacing w:val="-3"/>
          <w:sz w:val="24"/>
          <w:szCs w:val="24"/>
        </w:rPr>
        <w:t xml:space="preserve">and </w:t>
      </w:r>
      <w:r w:rsidRPr="00781B65">
        <w:rPr>
          <w:spacing w:val="-4"/>
          <w:sz w:val="24"/>
          <w:szCs w:val="24"/>
        </w:rPr>
        <w:t>experience which</w:t>
      </w:r>
      <w:r w:rsidRPr="00781B65">
        <w:rPr>
          <w:spacing w:val="62"/>
          <w:sz w:val="24"/>
          <w:szCs w:val="24"/>
        </w:rPr>
        <w:t xml:space="preserve"> </w:t>
      </w:r>
      <w:r w:rsidRPr="00781B65">
        <w:rPr>
          <w:spacing w:val="-4"/>
          <w:sz w:val="24"/>
          <w:szCs w:val="24"/>
        </w:rPr>
        <w:t xml:space="preserve">provides </w:t>
      </w:r>
      <w:r w:rsidRPr="00781B65">
        <w:rPr>
          <w:spacing w:val="-3"/>
          <w:sz w:val="24"/>
          <w:szCs w:val="24"/>
        </w:rPr>
        <w:t xml:space="preserve">the </w:t>
      </w:r>
      <w:r w:rsidRPr="00781B65">
        <w:rPr>
          <w:spacing w:val="-4"/>
          <w:sz w:val="24"/>
          <w:szCs w:val="24"/>
        </w:rPr>
        <w:t xml:space="preserve">required knowledge, skills </w:t>
      </w:r>
      <w:r w:rsidRPr="00781B65">
        <w:rPr>
          <w:spacing w:val="-3"/>
          <w:sz w:val="24"/>
          <w:szCs w:val="24"/>
        </w:rPr>
        <w:t xml:space="preserve">and </w:t>
      </w:r>
      <w:r w:rsidRPr="00781B65">
        <w:rPr>
          <w:spacing w:val="-4"/>
          <w:sz w:val="24"/>
          <w:szCs w:val="24"/>
        </w:rPr>
        <w:t>abilities.</w:t>
      </w:r>
      <w:bookmarkStart w:id="3" w:name="SPECIAL_REQUIREMENTS"/>
      <w:bookmarkEnd w:id="3"/>
      <w:r w:rsidR="00476245">
        <w:rPr>
          <w:sz w:val="24"/>
          <w:szCs w:val="24"/>
        </w:rPr>
        <w:t xml:space="preserve">  </w:t>
      </w:r>
      <w:r w:rsidRPr="00781B65">
        <w:rPr>
          <w:spacing w:val="-3"/>
          <w:sz w:val="24"/>
          <w:szCs w:val="24"/>
        </w:rPr>
        <w:t xml:space="preserve">Must </w:t>
      </w:r>
      <w:r w:rsidRPr="00781B65">
        <w:rPr>
          <w:spacing w:val="-4"/>
          <w:sz w:val="24"/>
          <w:szCs w:val="24"/>
        </w:rPr>
        <w:t xml:space="preserve">possess </w:t>
      </w:r>
      <w:r w:rsidRPr="00781B65">
        <w:rPr>
          <w:sz w:val="24"/>
          <w:szCs w:val="24"/>
        </w:rPr>
        <w:t xml:space="preserve">a </w:t>
      </w:r>
      <w:r w:rsidRPr="00781B65">
        <w:rPr>
          <w:spacing w:val="-4"/>
          <w:sz w:val="24"/>
          <w:szCs w:val="24"/>
        </w:rPr>
        <w:t xml:space="preserve">teaching certificate </w:t>
      </w:r>
      <w:r w:rsidRPr="00781B65">
        <w:rPr>
          <w:spacing w:val="-3"/>
          <w:sz w:val="24"/>
          <w:szCs w:val="24"/>
        </w:rPr>
        <w:t xml:space="preserve">from the State </w:t>
      </w:r>
      <w:r w:rsidRPr="00781B65">
        <w:rPr>
          <w:sz w:val="24"/>
          <w:szCs w:val="24"/>
        </w:rPr>
        <w:t xml:space="preserve">of </w:t>
      </w:r>
      <w:r w:rsidRPr="00781B65">
        <w:rPr>
          <w:spacing w:val="-4"/>
          <w:sz w:val="24"/>
          <w:szCs w:val="24"/>
        </w:rPr>
        <w:t>North Carolina.</w:t>
      </w:r>
      <w:r w:rsidRPr="00781B65">
        <w:rPr>
          <w:spacing w:val="62"/>
          <w:sz w:val="24"/>
          <w:szCs w:val="24"/>
        </w:rPr>
        <w:t xml:space="preserve"> </w:t>
      </w:r>
    </w:p>
    <w:p w:rsidR="003C1158" w:rsidRPr="00781B65" w:rsidRDefault="003C1158">
      <w:pPr>
        <w:pStyle w:val="BodyText"/>
        <w:spacing w:before="1"/>
        <w:rPr>
          <w:sz w:val="24"/>
          <w:szCs w:val="24"/>
        </w:rPr>
      </w:pPr>
    </w:p>
    <w:p w:rsidR="003C1158" w:rsidRPr="00781B65" w:rsidRDefault="001951F8">
      <w:pPr>
        <w:pStyle w:val="Heading1"/>
        <w:spacing w:before="1" w:line="237" w:lineRule="auto"/>
        <w:ind w:left="959" w:right="959" w:firstLine="0"/>
        <w:jc w:val="center"/>
        <w:rPr>
          <w:sz w:val="24"/>
          <w:szCs w:val="24"/>
          <w:u w:val="none"/>
        </w:rPr>
      </w:pPr>
      <w:r w:rsidRPr="00781B65">
        <w:rPr>
          <w:spacing w:val="-4"/>
          <w:sz w:val="24"/>
          <w:szCs w:val="24"/>
          <w:u w:val="thick"/>
        </w:rPr>
        <w:t xml:space="preserve">MINIMUM QUALIFICATIONS </w:t>
      </w:r>
      <w:r w:rsidRPr="00781B65">
        <w:rPr>
          <w:sz w:val="24"/>
          <w:szCs w:val="24"/>
          <w:u w:val="thick"/>
        </w:rPr>
        <w:t xml:space="preserve">OR </w:t>
      </w:r>
      <w:r w:rsidRPr="00781B65">
        <w:rPr>
          <w:spacing w:val="-4"/>
          <w:sz w:val="24"/>
          <w:szCs w:val="24"/>
          <w:u w:val="thick"/>
        </w:rPr>
        <w:t>STANDARDS REQUIRED</w:t>
      </w:r>
      <w:r w:rsidRPr="00781B65">
        <w:rPr>
          <w:spacing w:val="-4"/>
          <w:sz w:val="24"/>
          <w:szCs w:val="24"/>
          <w:u w:val="none"/>
        </w:rPr>
        <w:t xml:space="preserve"> </w:t>
      </w:r>
      <w:r w:rsidRPr="00781B65">
        <w:rPr>
          <w:sz w:val="24"/>
          <w:szCs w:val="24"/>
          <w:u w:val="thick"/>
        </w:rPr>
        <w:t xml:space="preserve">TO </w:t>
      </w:r>
      <w:r w:rsidRPr="00781B65">
        <w:rPr>
          <w:spacing w:val="-4"/>
          <w:sz w:val="24"/>
          <w:szCs w:val="24"/>
          <w:u w:val="thick"/>
        </w:rPr>
        <w:t xml:space="preserve">PERFORM ESSENTIAL </w:t>
      </w:r>
      <w:r w:rsidRPr="00781B65">
        <w:rPr>
          <w:spacing w:val="-3"/>
          <w:sz w:val="24"/>
          <w:szCs w:val="24"/>
          <w:u w:val="thick"/>
        </w:rPr>
        <w:t xml:space="preserve">JOB </w:t>
      </w:r>
      <w:r w:rsidRPr="00781B65">
        <w:rPr>
          <w:spacing w:val="-4"/>
          <w:sz w:val="24"/>
          <w:szCs w:val="24"/>
          <w:u w:val="thick"/>
        </w:rPr>
        <w:t>FUNCTIONS</w:t>
      </w:r>
    </w:p>
    <w:p w:rsidR="003C1158" w:rsidRPr="00781B65" w:rsidRDefault="003C1158">
      <w:pPr>
        <w:pStyle w:val="BodyText"/>
        <w:spacing w:before="11"/>
        <w:rPr>
          <w:b/>
          <w:sz w:val="24"/>
          <w:szCs w:val="24"/>
        </w:rPr>
      </w:pPr>
    </w:p>
    <w:p w:rsidR="003C1158" w:rsidRPr="00781B65" w:rsidRDefault="001951F8">
      <w:pPr>
        <w:pStyle w:val="BodyText"/>
        <w:spacing w:before="90" w:line="237" w:lineRule="auto"/>
        <w:ind w:left="119" w:right="116"/>
        <w:jc w:val="both"/>
        <w:rPr>
          <w:sz w:val="24"/>
          <w:szCs w:val="24"/>
        </w:rPr>
      </w:pPr>
      <w:r w:rsidRPr="00781B65">
        <w:rPr>
          <w:b/>
          <w:spacing w:val="-4"/>
          <w:sz w:val="24"/>
          <w:szCs w:val="24"/>
          <w:u w:val="thick"/>
        </w:rPr>
        <w:t>Physical Requirements:</w:t>
      </w:r>
      <w:r w:rsidRPr="00781B65">
        <w:rPr>
          <w:b/>
          <w:spacing w:val="-4"/>
          <w:sz w:val="24"/>
          <w:szCs w:val="24"/>
        </w:rPr>
        <w:t xml:space="preserve"> </w:t>
      </w:r>
      <w:r w:rsidRPr="00781B65">
        <w:rPr>
          <w:spacing w:val="-3"/>
          <w:sz w:val="24"/>
          <w:szCs w:val="24"/>
        </w:rPr>
        <w:t xml:space="preserve">Must </w:t>
      </w:r>
      <w:r w:rsidRPr="00781B65">
        <w:rPr>
          <w:sz w:val="24"/>
          <w:szCs w:val="24"/>
        </w:rPr>
        <w:t xml:space="preserve">be </w:t>
      </w:r>
      <w:r w:rsidRPr="00781B65">
        <w:rPr>
          <w:spacing w:val="-4"/>
          <w:sz w:val="24"/>
          <w:szCs w:val="24"/>
        </w:rPr>
        <w:t xml:space="preserve">physically </w:t>
      </w:r>
      <w:r w:rsidRPr="00781B65">
        <w:rPr>
          <w:spacing w:val="-3"/>
          <w:sz w:val="24"/>
          <w:szCs w:val="24"/>
        </w:rPr>
        <w:t xml:space="preserve">able </w:t>
      </w:r>
      <w:r w:rsidRPr="00781B65">
        <w:rPr>
          <w:sz w:val="24"/>
          <w:szCs w:val="24"/>
        </w:rPr>
        <w:t xml:space="preserve">to </w:t>
      </w:r>
      <w:r w:rsidRPr="00781B65">
        <w:rPr>
          <w:spacing w:val="-4"/>
          <w:sz w:val="24"/>
          <w:szCs w:val="24"/>
        </w:rPr>
        <w:t xml:space="preserve">operate </w:t>
      </w:r>
      <w:r w:rsidRPr="00781B65">
        <w:rPr>
          <w:sz w:val="24"/>
          <w:szCs w:val="24"/>
        </w:rPr>
        <w:t xml:space="preserve">a </w:t>
      </w:r>
      <w:r w:rsidRPr="00781B65">
        <w:rPr>
          <w:spacing w:val="-4"/>
          <w:sz w:val="24"/>
          <w:szCs w:val="24"/>
        </w:rPr>
        <w:t xml:space="preserve">variety </w:t>
      </w:r>
      <w:r w:rsidRPr="00781B65">
        <w:rPr>
          <w:sz w:val="24"/>
          <w:szCs w:val="24"/>
        </w:rPr>
        <w:t xml:space="preserve">of </w:t>
      </w:r>
      <w:r w:rsidRPr="00781B65">
        <w:rPr>
          <w:spacing w:val="-5"/>
          <w:sz w:val="24"/>
          <w:szCs w:val="24"/>
        </w:rPr>
        <w:t xml:space="preserve">equipment </w:t>
      </w:r>
      <w:r w:rsidRPr="00781B65">
        <w:rPr>
          <w:spacing w:val="-4"/>
          <w:sz w:val="24"/>
          <w:szCs w:val="24"/>
        </w:rPr>
        <w:t xml:space="preserve">including computers, copiers, calculators, cellular phones, </w:t>
      </w:r>
      <w:r w:rsidRPr="00781B65">
        <w:rPr>
          <w:spacing w:val="-3"/>
          <w:sz w:val="24"/>
          <w:szCs w:val="24"/>
        </w:rPr>
        <w:t xml:space="preserve">etc. Must </w:t>
      </w:r>
      <w:r w:rsidRPr="00781B65">
        <w:rPr>
          <w:sz w:val="24"/>
          <w:szCs w:val="24"/>
        </w:rPr>
        <w:t xml:space="preserve">be </w:t>
      </w:r>
      <w:r w:rsidRPr="00781B65">
        <w:rPr>
          <w:spacing w:val="-4"/>
          <w:sz w:val="24"/>
          <w:szCs w:val="24"/>
        </w:rPr>
        <w:t xml:space="preserve">physically </w:t>
      </w:r>
      <w:r w:rsidRPr="00781B65">
        <w:rPr>
          <w:spacing w:val="-3"/>
          <w:sz w:val="24"/>
          <w:szCs w:val="24"/>
        </w:rPr>
        <w:t xml:space="preserve">able </w:t>
      </w:r>
      <w:r w:rsidRPr="00781B65">
        <w:rPr>
          <w:sz w:val="24"/>
          <w:szCs w:val="24"/>
        </w:rPr>
        <w:t xml:space="preserve">to </w:t>
      </w:r>
      <w:r w:rsidRPr="00781B65">
        <w:rPr>
          <w:spacing w:val="-4"/>
          <w:sz w:val="24"/>
          <w:szCs w:val="24"/>
        </w:rPr>
        <w:t xml:space="preserve">operate </w:t>
      </w:r>
      <w:r w:rsidRPr="00781B65">
        <w:rPr>
          <w:sz w:val="24"/>
          <w:szCs w:val="24"/>
        </w:rPr>
        <w:t xml:space="preserve">a </w:t>
      </w:r>
      <w:r w:rsidRPr="00781B65">
        <w:rPr>
          <w:spacing w:val="-4"/>
          <w:sz w:val="24"/>
          <w:szCs w:val="24"/>
        </w:rPr>
        <w:t>motor vehicle.</w:t>
      </w:r>
      <w:r w:rsidRPr="00781B65">
        <w:rPr>
          <w:spacing w:val="62"/>
          <w:sz w:val="24"/>
          <w:szCs w:val="24"/>
        </w:rPr>
        <w:t xml:space="preserve"> </w:t>
      </w:r>
      <w:r w:rsidRPr="00781B65">
        <w:rPr>
          <w:spacing w:val="-3"/>
          <w:sz w:val="24"/>
          <w:szCs w:val="24"/>
        </w:rPr>
        <w:t xml:space="preserve">Must </w:t>
      </w:r>
      <w:r w:rsidRPr="00781B65">
        <w:rPr>
          <w:sz w:val="24"/>
          <w:szCs w:val="24"/>
        </w:rPr>
        <w:t xml:space="preserve">be </w:t>
      </w:r>
      <w:r w:rsidRPr="00781B65">
        <w:rPr>
          <w:spacing w:val="-3"/>
          <w:sz w:val="24"/>
          <w:szCs w:val="24"/>
        </w:rPr>
        <w:t xml:space="preserve">able </w:t>
      </w:r>
      <w:r w:rsidRPr="00781B65">
        <w:rPr>
          <w:sz w:val="24"/>
          <w:szCs w:val="24"/>
        </w:rPr>
        <w:t xml:space="preserve">to </w:t>
      </w:r>
      <w:r w:rsidRPr="00781B65">
        <w:rPr>
          <w:spacing w:val="-4"/>
          <w:sz w:val="24"/>
          <w:szCs w:val="24"/>
        </w:rPr>
        <w:t xml:space="preserve">exert </w:t>
      </w:r>
      <w:r w:rsidRPr="00781B65">
        <w:rPr>
          <w:sz w:val="24"/>
          <w:szCs w:val="24"/>
        </w:rPr>
        <w:t xml:space="preserve">up to 10 </w:t>
      </w:r>
      <w:r w:rsidRPr="00781B65">
        <w:rPr>
          <w:spacing w:val="-4"/>
          <w:sz w:val="24"/>
          <w:szCs w:val="24"/>
        </w:rPr>
        <w:t xml:space="preserve">pounds </w:t>
      </w:r>
      <w:r w:rsidRPr="00781B65">
        <w:rPr>
          <w:sz w:val="24"/>
          <w:szCs w:val="24"/>
        </w:rPr>
        <w:t xml:space="preserve">of </w:t>
      </w:r>
      <w:r w:rsidRPr="00781B65">
        <w:rPr>
          <w:spacing w:val="-4"/>
          <w:sz w:val="24"/>
          <w:szCs w:val="24"/>
        </w:rPr>
        <w:t>force</w:t>
      </w:r>
      <w:r w:rsidRPr="00781B65">
        <w:rPr>
          <w:spacing w:val="62"/>
          <w:sz w:val="24"/>
          <w:szCs w:val="24"/>
        </w:rPr>
        <w:t xml:space="preserve"> </w:t>
      </w:r>
      <w:r w:rsidRPr="00781B65">
        <w:rPr>
          <w:spacing w:val="-4"/>
          <w:sz w:val="24"/>
          <w:szCs w:val="24"/>
        </w:rPr>
        <w:t xml:space="preserve">occasionally, and/or </w:t>
      </w:r>
      <w:r w:rsidRPr="00781B65">
        <w:rPr>
          <w:sz w:val="24"/>
          <w:szCs w:val="24"/>
        </w:rPr>
        <w:t xml:space="preserve">a </w:t>
      </w:r>
      <w:r w:rsidRPr="00781B65">
        <w:rPr>
          <w:spacing w:val="-4"/>
          <w:sz w:val="24"/>
          <w:szCs w:val="24"/>
        </w:rPr>
        <w:t xml:space="preserve">negligible amount </w:t>
      </w:r>
      <w:r w:rsidRPr="00781B65">
        <w:rPr>
          <w:sz w:val="24"/>
          <w:szCs w:val="24"/>
        </w:rPr>
        <w:t xml:space="preserve">of </w:t>
      </w:r>
      <w:r w:rsidRPr="00781B65">
        <w:rPr>
          <w:spacing w:val="-4"/>
          <w:sz w:val="24"/>
          <w:szCs w:val="24"/>
        </w:rPr>
        <w:t xml:space="preserve">force constantly </w:t>
      </w:r>
      <w:r w:rsidRPr="00781B65">
        <w:rPr>
          <w:sz w:val="24"/>
          <w:szCs w:val="24"/>
        </w:rPr>
        <w:t xml:space="preserve">to </w:t>
      </w:r>
      <w:r w:rsidRPr="00781B65">
        <w:rPr>
          <w:spacing w:val="-4"/>
          <w:sz w:val="24"/>
          <w:szCs w:val="24"/>
        </w:rPr>
        <w:t xml:space="preserve">lift, carry, push, and </w:t>
      </w:r>
      <w:r w:rsidRPr="00781B65">
        <w:rPr>
          <w:spacing w:val="-3"/>
          <w:sz w:val="24"/>
          <w:szCs w:val="24"/>
        </w:rPr>
        <w:t xml:space="preserve">pull </w:t>
      </w:r>
      <w:r w:rsidRPr="00781B65">
        <w:rPr>
          <w:sz w:val="24"/>
          <w:szCs w:val="24"/>
        </w:rPr>
        <w:t xml:space="preserve">or </w:t>
      </w:r>
      <w:r w:rsidRPr="00781B65">
        <w:rPr>
          <w:spacing w:val="-4"/>
          <w:sz w:val="24"/>
          <w:szCs w:val="24"/>
        </w:rPr>
        <w:t xml:space="preserve">otherwise move objects, including </w:t>
      </w:r>
      <w:r w:rsidRPr="00781B65">
        <w:rPr>
          <w:spacing w:val="-3"/>
          <w:sz w:val="24"/>
          <w:szCs w:val="24"/>
        </w:rPr>
        <w:t xml:space="preserve">the </w:t>
      </w:r>
      <w:r w:rsidRPr="00781B65">
        <w:rPr>
          <w:spacing w:val="-4"/>
          <w:sz w:val="24"/>
          <w:szCs w:val="24"/>
        </w:rPr>
        <w:t>human body.</w:t>
      </w:r>
      <w:r w:rsidRPr="00781B65">
        <w:rPr>
          <w:spacing w:val="62"/>
          <w:sz w:val="24"/>
          <w:szCs w:val="24"/>
        </w:rPr>
        <w:t xml:space="preserve"> </w:t>
      </w:r>
      <w:r w:rsidRPr="00781B65">
        <w:rPr>
          <w:spacing w:val="-4"/>
          <w:sz w:val="24"/>
          <w:szCs w:val="24"/>
        </w:rPr>
        <w:t xml:space="preserve">Light </w:t>
      </w:r>
      <w:r w:rsidRPr="00781B65">
        <w:rPr>
          <w:spacing w:val="-3"/>
          <w:sz w:val="24"/>
          <w:szCs w:val="24"/>
        </w:rPr>
        <w:t xml:space="preserve">Work </w:t>
      </w:r>
      <w:r w:rsidRPr="00781B65">
        <w:rPr>
          <w:spacing w:val="-4"/>
          <w:sz w:val="24"/>
          <w:szCs w:val="24"/>
        </w:rPr>
        <w:t xml:space="preserve">usually requires walking </w:t>
      </w:r>
      <w:r w:rsidRPr="00781B65">
        <w:rPr>
          <w:sz w:val="24"/>
          <w:szCs w:val="24"/>
        </w:rPr>
        <w:t xml:space="preserve">or </w:t>
      </w:r>
      <w:r w:rsidRPr="00781B65">
        <w:rPr>
          <w:spacing w:val="-4"/>
          <w:sz w:val="24"/>
          <w:szCs w:val="24"/>
        </w:rPr>
        <w:t xml:space="preserve">standing </w:t>
      </w:r>
      <w:r w:rsidRPr="00781B65">
        <w:rPr>
          <w:sz w:val="24"/>
          <w:szCs w:val="24"/>
        </w:rPr>
        <w:t xml:space="preserve">to a </w:t>
      </w:r>
      <w:r w:rsidRPr="00781B65">
        <w:rPr>
          <w:spacing w:val="-4"/>
          <w:sz w:val="24"/>
          <w:szCs w:val="24"/>
        </w:rPr>
        <w:t>significant</w:t>
      </w:r>
      <w:r w:rsidRPr="00781B65">
        <w:rPr>
          <w:spacing w:val="-44"/>
          <w:sz w:val="24"/>
          <w:szCs w:val="24"/>
        </w:rPr>
        <w:t xml:space="preserve"> </w:t>
      </w:r>
      <w:r w:rsidRPr="00781B65">
        <w:rPr>
          <w:spacing w:val="-4"/>
          <w:sz w:val="24"/>
          <w:szCs w:val="24"/>
        </w:rPr>
        <w:t>degree.</w:t>
      </w:r>
    </w:p>
    <w:p w:rsidR="003C1158" w:rsidRPr="00781B65" w:rsidRDefault="003C1158">
      <w:pPr>
        <w:pStyle w:val="BodyText"/>
        <w:spacing w:before="4"/>
        <w:rPr>
          <w:sz w:val="24"/>
          <w:szCs w:val="24"/>
        </w:rPr>
      </w:pPr>
    </w:p>
    <w:p w:rsidR="003C1158" w:rsidRPr="00781B65" w:rsidRDefault="001951F8">
      <w:pPr>
        <w:pStyle w:val="BodyText"/>
        <w:spacing w:line="237" w:lineRule="auto"/>
        <w:ind w:left="119" w:right="115"/>
        <w:jc w:val="both"/>
        <w:rPr>
          <w:sz w:val="24"/>
          <w:szCs w:val="24"/>
        </w:rPr>
      </w:pPr>
      <w:r w:rsidRPr="00781B65">
        <w:rPr>
          <w:b/>
          <w:spacing w:val="-3"/>
          <w:sz w:val="24"/>
          <w:szCs w:val="24"/>
          <w:u w:val="thick"/>
        </w:rPr>
        <w:t xml:space="preserve">Data </w:t>
      </w:r>
      <w:r w:rsidRPr="00781B65">
        <w:rPr>
          <w:b/>
          <w:spacing w:val="-4"/>
          <w:sz w:val="24"/>
          <w:szCs w:val="24"/>
          <w:u w:val="thick"/>
        </w:rPr>
        <w:t>Conception:</w:t>
      </w:r>
      <w:r w:rsidRPr="00781B65">
        <w:rPr>
          <w:b/>
          <w:spacing w:val="-4"/>
          <w:sz w:val="24"/>
          <w:szCs w:val="24"/>
        </w:rPr>
        <w:t xml:space="preserve">  </w:t>
      </w:r>
      <w:r w:rsidRPr="00781B65">
        <w:rPr>
          <w:spacing w:val="-4"/>
          <w:sz w:val="24"/>
          <w:szCs w:val="24"/>
        </w:rPr>
        <w:t>Requires</w:t>
      </w:r>
      <w:r w:rsidRPr="00781B65">
        <w:rPr>
          <w:spacing w:val="62"/>
          <w:sz w:val="24"/>
          <w:szCs w:val="24"/>
        </w:rPr>
        <w:t xml:space="preserve"> </w:t>
      </w:r>
      <w:r w:rsidRPr="00781B65">
        <w:rPr>
          <w:spacing w:val="-3"/>
          <w:sz w:val="24"/>
          <w:szCs w:val="24"/>
        </w:rPr>
        <w:t xml:space="preserve">the </w:t>
      </w:r>
      <w:r w:rsidRPr="00781B65">
        <w:rPr>
          <w:spacing w:val="-4"/>
          <w:sz w:val="24"/>
          <w:szCs w:val="24"/>
        </w:rPr>
        <w:t>ability</w:t>
      </w:r>
      <w:r w:rsidRPr="00781B65">
        <w:rPr>
          <w:spacing w:val="62"/>
          <w:sz w:val="24"/>
          <w:szCs w:val="24"/>
        </w:rPr>
        <w:t xml:space="preserve"> </w:t>
      </w:r>
      <w:r w:rsidRPr="00781B65">
        <w:rPr>
          <w:sz w:val="24"/>
          <w:szCs w:val="24"/>
        </w:rPr>
        <w:t xml:space="preserve">to </w:t>
      </w:r>
      <w:r w:rsidRPr="00781B65">
        <w:rPr>
          <w:spacing w:val="-4"/>
          <w:sz w:val="24"/>
          <w:szCs w:val="24"/>
        </w:rPr>
        <w:t>compare</w:t>
      </w:r>
      <w:r w:rsidRPr="00781B65">
        <w:rPr>
          <w:spacing w:val="62"/>
          <w:sz w:val="24"/>
          <w:szCs w:val="24"/>
        </w:rPr>
        <w:t xml:space="preserve"> </w:t>
      </w:r>
      <w:r w:rsidRPr="00781B65">
        <w:rPr>
          <w:spacing w:val="-4"/>
          <w:sz w:val="24"/>
          <w:szCs w:val="24"/>
        </w:rPr>
        <w:t>and/or</w:t>
      </w:r>
      <w:r w:rsidRPr="00781B65">
        <w:rPr>
          <w:spacing w:val="62"/>
          <w:sz w:val="24"/>
          <w:szCs w:val="24"/>
        </w:rPr>
        <w:t xml:space="preserve"> </w:t>
      </w:r>
      <w:r w:rsidRPr="00781B65">
        <w:rPr>
          <w:spacing w:val="-4"/>
          <w:sz w:val="24"/>
          <w:szCs w:val="24"/>
        </w:rPr>
        <w:t>judge</w:t>
      </w:r>
      <w:r w:rsidRPr="00781B65">
        <w:rPr>
          <w:spacing w:val="62"/>
          <w:sz w:val="24"/>
          <w:szCs w:val="24"/>
        </w:rPr>
        <w:t xml:space="preserve"> </w:t>
      </w:r>
      <w:r w:rsidRPr="00781B65">
        <w:rPr>
          <w:spacing w:val="-3"/>
          <w:sz w:val="24"/>
          <w:szCs w:val="24"/>
        </w:rPr>
        <w:t xml:space="preserve">the </w:t>
      </w:r>
      <w:r w:rsidRPr="00781B65">
        <w:rPr>
          <w:spacing w:val="-4"/>
          <w:sz w:val="24"/>
          <w:szCs w:val="24"/>
        </w:rPr>
        <w:t xml:space="preserve">readily observable, functional, structural </w:t>
      </w:r>
      <w:r w:rsidRPr="00781B65">
        <w:rPr>
          <w:sz w:val="24"/>
          <w:szCs w:val="24"/>
        </w:rPr>
        <w:t xml:space="preserve">or </w:t>
      </w:r>
      <w:r w:rsidRPr="00781B65">
        <w:rPr>
          <w:spacing w:val="-4"/>
          <w:sz w:val="24"/>
          <w:szCs w:val="24"/>
        </w:rPr>
        <w:t xml:space="preserve">composite characteristics (whether similar or divergent </w:t>
      </w:r>
      <w:r w:rsidRPr="00781B65">
        <w:rPr>
          <w:spacing w:val="-3"/>
          <w:sz w:val="24"/>
          <w:szCs w:val="24"/>
        </w:rPr>
        <w:t xml:space="preserve">from </w:t>
      </w:r>
      <w:r w:rsidRPr="00781B65">
        <w:rPr>
          <w:spacing w:val="-4"/>
          <w:sz w:val="24"/>
          <w:szCs w:val="24"/>
        </w:rPr>
        <w:t xml:space="preserve">obvious standards) </w:t>
      </w:r>
      <w:r w:rsidRPr="00781B65">
        <w:rPr>
          <w:sz w:val="24"/>
          <w:szCs w:val="24"/>
        </w:rPr>
        <w:t xml:space="preserve">of </w:t>
      </w:r>
      <w:r w:rsidRPr="00781B65">
        <w:rPr>
          <w:spacing w:val="-4"/>
          <w:sz w:val="24"/>
          <w:szCs w:val="24"/>
        </w:rPr>
        <w:t xml:space="preserve">data, people </w:t>
      </w:r>
      <w:r w:rsidRPr="00781B65">
        <w:rPr>
          <w:sz w:val="24"/>
          <w:szCs w:val="24"/>
        </w:rPr>
        <w:t xml:space="preserve">or </w:t>
      </w:r>
      <w:r w:rsidRPr="00781B65">
        <w:rPr>
          <w:spacing w:val="-4"/>
          <w:sz w:val="24"/>
          <w:szCs w:val="24"/>
        </w:rPr>
        <w:t>things.</w:t>
      </w:r>
    </w:p>
    <w:p w:rsidR="00C23A9E" w:rsidRDefault="00C23A9E">
      <w:pPr>
        <w:spacing w:line="237" w:lineRule="auto"/>
        <w:jc w:val="both"/>
        <w:rPr>
          <w:sz w:val="24"/>
          <w:szCs w:val="24"/>
        </w:rPr>
      </w:pPr>
    </w:p>
    <w:p w:rsidR="00C23A9E" w:rsidRPr="00781B65" w:rsidRDefault="00C23A9E" w:rsidP="00C23A9E">
      <w:pPr>
        <w:pStyle w:val="BodyText"/>
        <w:spacing w:before="91" w:line="237" w:lineRule="auto"/>
        <w:ind w:left="119" w:right="118"/>
        <w:jc w:val="both"/>
        <w:rPr>
          <w:sz w:val="24"/>
          <w:szCs w:val="24"/>
        </w:rPr>
      </w:pPr>
      <w:r w:rsidRPr="00781B65">
        <w:rPr>
          <w:b/>
          <w:spacing w:val="-4"/>
          <w:sz w:val="24"/>
          <w:szCs w:val="24"/>
          <w:u w:val="thick"/>
        </w:rPr>
        <w:t>Interpersonal Communication:</w:t>
      </w:r>
      <w:r w:rsidRPr="00781B65">
        <w:rPr>
          <w:b/>
          <w:spacing w:val="-4"/>
          <w:sz w:val="24"/>
          <w:szCs w:val="24"/>
        </w:rPr>
        <w:t xml:space="preserve"> </w:t>
      </w:r>
      <w:r w:rsidRPr="00781B65">
        <w:rPr>
          <w:spacing w:val="-4"/>
          <w:sz w:val="24"/>
          <w:szCs w:val="24"/>
        </w:rPr>
        <w:t xml:space="preserve">Requires </w:t>
      </w:r>
      <w:r w:rsidRPr="00781B65">
        <w:rPr>
          <w:spacing w:val="-3"/>
          <w:sz w:val="24"/>
          <w:szCs w:val="24"/>
        </w:rPr>
        <w:t xml:space="preserve">the </w:t>
      </w:r>
      <w:r w:rsidRPr="00781B65">
        <w:rPr>
          <w:spacing w:val="-4"/>
          <w:sz w:val="24"/>
          <w:szCs w:val="24"/>
        </w:rPr>
        <w:t xml:space="preserve">ability </w:t>
      </w:r>
      <w:r w:rsidRPr="00781B65">
        <w:rPr>
          <w:sz w:val="24"/>
          <w:szCs w:val="24"/>
        </w:rPr>
        <w:t xml:space="preserve">to </w:t>
      </w:r>
      <w:r w:rsidRPr="00781B65">
        <w:rPr>
          <w:spacing w:val="-4"/>
          <w:sz w:val="24"/>
          <w:szCs w:val="24"/>
        </w:rPr>
        <w:t xml:space="preserve">speak and/or signal people to convey </w:t>
      </w:r>
      <w:r w:rsidRPr="00781B65">
        <w:rPr>
          <w:sz w:val="24"/>
          <w:szCs w:val="24"/>
        </w:rPr>
        <w:t xml:space="preserve">or </w:t>
      </w:r>
      <w:r w:rsidRPr="00781B65">
        <w:rPr>
          <w:spacing w:val="-4"/>
          <w:sz w:val="24"/>
          <w:szCs w:val="24"/>
        </w:rPr>
        <w:t xml:space="preserve">exchange information. Includes giving instructions, assignments, or directions </w:t>
      </w:r>
      <w:r w:rsidRPr="00781B65">
        <w:rPr>
          <w:sz w:val="24"/>
          <w:szCs w:val="24"/>
        </w:rPr>
        <w:t xml:space="preserve">to </w:t>
      </w:r>
      <w:r w:rsidRPr="00781B65">
        <w:rPr>
          <w:spacing w:val="-4"/>
          <w:sz w:val="24"/>
          <w:szCs w:val="24"/>
        </w:rPr>
        <w:t xml:space="preserve">subordinates </w:t>
      </w:r>
      <w:r w:rsidRPr="00781B65">
        <w:rPr>
          <w:sz w:val="24"/>
          <w:szCs w:val="24"/>
        </w:rPr>
        <w:t xml:space="preserve">or </w:t>
      </w:r>
      <w:r w:rsidRPr="00781B65">
        <w:rPr>
          <w:spacing w:val="-4"/>
          <w:sz w:val="24"/>
          <w:szCs w:val="24"/>
        </w:rPr>
        <w:t>assistants.</w:t>
      </w:r>
    </w:p>
    <w:p w:rsidR="00C23A9E" w:rsidRPr="00781B65" w:rsidRDefault="00C23A9E" w:rsidP="00C23A9E">
      <w:pPr>
        <w:pStyle w:val="BodyText"/>
        <w:spacing w:before="1"/>
        <w:rPr>
          <w:sz w:val="24"/>
          <w:szCs w:val="24"/>
        </w:rPr>
      </w:pPr>
    </w:p>
    <w:p w:rsidR="00C23A9E" w:rsidRPr="00781B65" w:rsidRDefault="00C23A9E" w:rsidP="00C23A9E">
      <w:pPr>
        <w:pStyle w:val="BodyText"/>
        <w:spacing w:before="1" w:line="237" w:lineRule="auto"/>
        <w:ind w:left="120" w:right="116" w:hanging="1"/>
        <w:jc w:val="both"/>
        <w:rPr>
          <w:sz w:val="24"/>
          <w:szCs w:val="24"/>
        </w:rPr>
      </w:pPr>
      <w:r w:rsidRPr="00781B65">
        <w:rPr>
          <w:b/>
          <w:spacing w:val="-4"/>
          <w:sz w:val="24"/>
          <w:szCs w:val="24"/>
          <w:u w:val="thick"/>
        </w:rPr>
        <w:t>Language Ability:</w:t>
      </w:r>
      <w:r w:rsidRPr="00781B65">
        <w:rPr>
          <w:b/>
          <w:spacing w:val="-4"/>
          <w:sz w:val="24"/>
          <w:szCs w:val="24"/>
        </w:rPr>
        <w:t xml:space="preserve"> </w:t>
      </w:r>
      <w:r w:rsidRPr="00781B65">
        <w:rPr>
          <w:spacing w:val="-4"/>
          <w:sz w:val="24"/>
          <w:szCs w:val="24"/>
        </w:rPr>
        <w:t xml:space="preserve">Requires </w:t>
      </w:r>
      <w:r w:rsidRPr="00781B65">
        <w:rPr>
          <w:spacing w:val="-3"/>
          <w:sz w:val="24"/>
          <w:szCs w:val="24"/>
        </w:rPr>
        <w:t xml:space="preserve">the </w:t>
      </w:r>
      <w:r w:rsidRPr="00781B65">
        <w:rPr>
          <w:spacing w:val="-4"/>
          <w:sz w:val="24"/>
          <w:szCs w:val="24"/>
        </w:rPr>
        <w:t xml:space="preserve">ability </w:t>
      </w:r>
      <w:r w:rsidRPr="00781B65">
        <w:rPr>
          <w:sz w:val="24"/>
          <w:szCs w:val="24"/>
        </w:rPr>
        <w:t xml:space="preserve">to </w:t>
      </w:r>
      <w:r w:rsidRPr="00781B65">
        <w:rPr>
          <w:spacing w:val="-3"/>
          <w:sz w:val="24"/>
          <w:szCs w:val="24"/>
        </w:rPr>
        <w:t xml:space="preserve">read </w:t>
      </w:r>
      <w:r w:rsidRPr="00781B65">
        <w:rPr>
          <w:sz w:val="24"/>
          <w:szCs w:val="24"/>
        </w:rPr>
        <w:t xml:space="preserve">a </w:t>
      </w:r>
      <w:r w:rsidRPr="00781B65">
        <w:rPr>
          <w:spacing w:val="-4"/>
          <w:sz w:val="24"/>
          <w:szCs w:val="24"/>
        </w:rPr>
        <w:t xml:space="preserve">variety </w:t>
      </w:r>
      <w:r w:rsidRPr="00781B65">
        <w:rPr>
          <w:sz w:val="24"/>
          <w:szCs w:val="24"/>
        </w:rPr>
        <w:t xml:space="preserve">of </w:t>
      </w:r>
      <w:r w:rsidRPr="00781B65">
        <w:rPr>
          <w:spacing w:val="-4"/>
          <w:sz w:val="24"/>
          <w:szCs w:val="24"/>
        </w:rPr>
        <w:t xml:space="preserve">correspondence, reports, forms, charts, strategic plans, </w:t>
      </w:r>
      <w:r w:rsidRPr="00781B65">
        <w:rPr>
          <w:spacing w:val="-3"/>
          <w:sz w:val="24"/>
          <w:szCs w:val="24"/>
        </w:rPr>
        <w:t xml:space="preserve">etc. </w:t>
      </w:r>
      <w:r w:rsidRPr="00781B65">
        <w:rPr>
          <w:spacing w:val="-4"/>
          <w:sz w:val="24"/>
          <w:szCs w:val="24"/>
        </w:rPr>
        <w:t xml:space="preserve">Requires </w:t>
      </w:r>
      <w:r w:rsidRPr="00781B65">
        <w:rPr>
          <w:spacing w:val="-3"/>
          <w:sz w:val="24"/>
          <w:szCs w:val="24"/>
        </w:rPr>
        <w:t xml:space="preserve">the </w:t>
      </w:r>
      <w:r w:rsidRPr="00781B65">
        <w:rPr>
          <w:spacing w:val="-4"/>
          <w:sz w:val="24"/>
          <w:szCs w:val="24"/>
        </w:rPr>
        <w:t xml:space="preserve">ability </w:t>
      </w:r>
      <w:r w:rsidRPr="00781B65">
        <w:rPr>
          <w:sz w:val="24"/>
          <w:szCs w:val="24"/>
        </w:rPr>
        <w:t xml:space="preserve">to </w:t>
      </w:r>
      <w:r w:rsidRPr="00781B65">
        <w:rPr>
          <w:spacing w:val="-4"/>
          <w:sz w:val="24"/>
          <w:szCs w:val="24"/>
        </w:rPr>
        <w:t xml:space="preserve">prepare correspondence, reports, forms, appraisals, charts, etc., </w:t>
      </w:r>
      <w:r w:rsidRPr="00781B65">
        <w:rPr>
          <w:spacing w:val="-3"/>
          <w:sz w:val="24"/>
          <w:szCs w:val="24"/>
        </w:rPr>
        <w:t xml:space="preserve">using </w:t>
      </w:r>
      <w:r w:rsidRPr="00781B65">
        <w:rPr>
          <w:spacing w:val="-4"/>
          <w:sz w:val="24"/>
          <w:szCs w:val="24"/>
        </w:rPr>
        <w:t xml:space="preserve">prescribed formats </w:t>
      </w:r>
      <w:r w:rsidRPr="00781B65">
        <w:rPr>
          <w:spacing w:val="-3"/>
          <w:sz w:val="24"/>
          <w:szCs w:val="24"/>
        </w:rPr>
        <w:t xml:space="preserve">and </w:t>
      </w:r>
      <w:r w:rsidRPr="00781B65">
        <w:rPr>
          <w:spacing w:val="-4"/>
          <w:sz w:val="24"/>
          <w:szCs w:val="24"/>
        </w:rPr>
        <w:t xml:space="preserve">conforming </w:t>
      </w:r>
      <w:r w:rsidRPr="00781B65">
        <w:rPr>
          <w:sz w:val="24"/>
          <w:szCs w:val="24"/>
        </w:rPr>
        <w:t xml:space="preserve">to </w:t>
      </w:r>
      <w:r w:rsidRPr="00781B65">
        <w:rPr>
          <w:spacing w:val="-4"/>
          <w:sz w:val="24"/>
          <w:szCs w:val="24"/>
        </w:rPr>
        <w:t xml:space="preserve">all rules </w:t>
      </w:r>
      <w:r w:rsidRPr="00781B65">
        <w:rPr>
          <w:sz w:val="24"/>
          <w:szCs w:val="24"/>
        </w:rPr>
        <w:t xml:space="preserve">of </w:t>
      </w:r>
      <w:r w:rsidRPr="00781B65">
        <w:rPr>
          <w:spacing w:val="-4"/>
          <w:sz w:val="24"/>
          <w:szCs w:val="24"/>
        </w:rPr>
        <w:t xml:space="preserve">punctuation, grammar, diction, </w:t>
      </w:r>
      <w:r w:rsidRPr="00781B65">
        <w:rPr>
          <w:spacing w:val="-3"/>
          <w:sz w:val="24"/>
          <w:szCs w:val="24"/>
        </w:rPr>
        <w:t xml:space="preserve">and </w:t>
      </w:r>
      <w:r w:rsidRPr="00781B65">
        <w:rPr>
          <w:spacing w:val="-4"/>
          <w:sz w:val="24"/>
          <w:szCs w:val="24"/>
        </w:rPr>
        <w:t xml:space="preserve">style. Requires </w:t>
      </w:r>
      <w:r w:rsidRPr="00781B65">
        <w:rPr>
          <w:spacing w:val="-3"/>
          <w:sz w:val="24"/>
          <w:szCs w:val="24"/>
        </w:rPr>
        <w:t xml:space="preserve">the </w:t>
      </w:r>
      <w:r w:rsidRPr="00781B65">
        <w:rPr>
          <w:spacing w:val="-4"/>
          <w:sz w:val="24"/>
          <w:szCs w:val="24"/>
        </w:rPr>
        <w:t xml:space="preserve">ability </w:t>
      </w:r>
      <w:r w:rsidRPr="00781B65">
        <w:rPr>
          <w:sz w:val="24"/>
          <w:szCs w:val="24"/>
        </w:rPr>
        <w:t xml:space="preserve">to </w:t>
      </w:r>
      <w:r w:rsidRPr="00781B65">
        <w:rPr>
          <w:spacing w:val="-4"/>
          <w:sz w:val="24"/>
          <w:szCs w:val="24"/>
        </w:rPr>
        <w:t xml:space="preserve">speak before groups </w:t>
      </w:r>
      <w:r w:rsidRPr="00781B65">
        <w:rPr>
          <w:sz w:val="24"/>
          <w:szCs w:val="24"/>
        </w:rPr>
        <w:t xml:space="preserve">of </w:t>
      </w:r>
      <w:r w:rsidRPr="00781B65">
        <w:rPr>
          <w:spacing w:val="-4"/>
          <w:sz w:val="24"/>
          <w:szCs w:val="24"/>
        </w:rPr>
        <w:t xml:space="preserve">people </w:t>
      </w:r>
      <w:r w:rsidRPr="00781B65">
        <w:rPr>
          <w:spacing w:val="-3"/>
          <w:sz w:val="24"/>
          <w:szCs w:val="24"/>
        </w:rPr>
        <w:t xml:space="preserve">with </w:t>
      </w:r>
      <w:r w:rsidRPr="00781B65">
        <w:rPr>
          <w:spacing w:val="-4"/>
          <w:sz w:val="24"/>
          <w:szCs w:val="24"/>
        </w:rPr>
        <w:t xml:space="preserve">poise, voice control, </w:t>
      </w:r>
      <w:r w:rsidRPr="00781B65">
        <w:rPr>
          <w:spacing w:val="-3"/>
          <w:sz w:val="24"/>
          <w:szCs w:val="24"/>
        </w:rPr>
        <w:t xml:space="preserve">and </w:t>
      </w:r>
      <w:r w:rsidRPr="00781B65">
        <w:rPr>
          <w:spacing w:val="-4"/>
          <w:sz w:val="24"/>
          <w:szCs w:val="24"/>
        </w:rPr>
        <w:t>confidence.</w:t>
      </w:r>
    </w:p>
    <w:p w:rsidR="00C23A9E" w:rsidRPr="00781B65" w:rsidRDefault="00C23A9E" w:rsidP="00C23A9E">
      <w:pPr>
        <w:pStyle w:val="BodyText"/>
        <w:spacing w:before="3"/>
        <w:rPr>
          <w:sz w:val="24"/>
          <w:szCs w:val="24"/>
        </w:rPr>
      </w:pPr>
    </w:p>
    <w:p w:rsidR="00C23A9E" w:rsidRPr="00781B65" w:rsidRDefault="00C23A9E" w:rsidP="00C23A9E">
      <w:pPr>
        <w:pStyle w:val="BodyText"/>
        <w:spacing w:line="237" w:lineRule="auto"/>
        <w:ind w:left="119" w:right="117"/>
        <w:jc w:val="both"/>
        <w:rPr>
          <w:sz w:val="24"/>
          <w:szCs w:val="24"/>
        </w:rPr>
      </w:pPr>
      <w:r w:rsidRPr="00781B65">
        <w:rPr>
          <w:b/>
          <w:spacing w:val="-4"/>
          <w:sz w:val="24"/>
          <w:szCs w:val="24"/>
          <w:u w:val="thick"/>
        </w:rPr>
        <w:t>Intelligence:</w:t>
      </w:r>
      <w:r w:rsidRPr="00781B65">
        <w:rPr>
          <w:b/>
          <w:spacing w:val="-4"/>
          <w:sz w:val="24"/>
          <w:szCs w:val="24"/>
        </w:rPr>
        <w:t xml:space="preserve"> </w:t>
      </w:r>
      <w:r w:rsidRPr="00781B65">
        <w:rPr>
          <w:spacing w:val="-4"/>
          <w:sz w:val="24"/>
          <w:szCs w:val="24"/>
        </w:rPr>
        <w:t xml:space="preserve">Requires </w:t>
      </w:r>
      <w:r w:rsidRPr="00781B65">
        <w:rPr>
          <w:spacing w:val="-3"/>
          <w:sz w:val="24"/>
          <w:szCs w:val="24"/>
        </w:rPr>
        <w:t xml:space="preserve">the </w:t>
      </w:r>
      <w:r w:rsidRPr="00781B65">
        <w:rPr>
          <w:spacing w:val="-4"/>
          <w:sz w:val="24"/>
          <w:szCs w:val="24"/>
        </w:rPr>
        <w:t xml:space="preserve">ability </w:t>
      </w:r>
      <w:r w:rsidRPr="00781B65">
        <w:rPr>
          <w:sz w:val="24"/>
          <w:szCs w:val="24"/>
        </w:rPr>
        <w:t xml:space="preserve">to </w:t>
      </w:r>
      <w:r w:rsidRPr="00781B65">
        <w:rPr>
          <w:spacing w:val="-4"/>
          <w:sz w:val="24"/>
          <w:szCs w:val="24"/>
        </w:rPr>
        <w:t xml:space="preserve">apply principles </w:t>
      </w:r>
      <w:r w:rsidRPr="00781B65">
        <w:rPr>
          <w:sz w:val="24"/>
          <w:szCs w:val="24"/>
        </w:rPr>
        <w:t xml:space="preserve">of </w:t>
      </w:r>
      <w:r w:rsidRPr="00781B65">
        <w:rPr>
          <w:spacing w:val="-4"/>
          <w:sz w:val="24"/>
          <w:szCs w:val="24"/>
        </w:rPr>
        <w:t xml:space="preserve">logical </w:t>
      </w:r>
      <w:r w:rsidRPr="00781B65">
        <w:rPr>
          <w:sz w:val="24"/>
          <w:szCs w:val="24"/>
        </w:rPr>
        <w:t xml:space="preserve">or </w:t>
      </w:r>
      <w:r w:rsidRPr="00781B65">
        <w:rPr>
          <w:spacing w:val="-4"/>
          <w:sz w:val="24"/>
          <w:szCs w:val="24"/>
        </w:rPr>
        <w:t>scientific thinking</w:t>
      </w:r>
      <w:r w:rsidRPr="00781B65">
        <w:rPr>
          <w:spacing w:val="62"/>
          <w:sz w:val="24"/>
          <w:szCs w:val="24"/>
        </w:rPr>
        <w:t xml:space="preserve"> </w:t>
      </w:r>
      <w:r w:rsidRPr="00781B65">
        <w:rPr>
          <w:sz w:val="24"/>
          <w:szCs w:val="24"/>
        </w:rPr>
        <w:t xml:space="preserve">to </w:t>
      </w:r>
      <w:r w:rsidRPr="00781B65">
        <w:rPr>
          <w:spacing w:val="-4"/>
          <w:sz w:val="24"/>
          <w:szCs w:val="24"/>
        </w:rPr>
        <w:t xml:space="preserve">define problems, collect data, establish facts, </w:t>
      </w:r>
      <w:r w:rsidRPr="00781B65">
        <w:rPr>
          <w:spacing w:val="-3"/>
          <w:sz w:val="24"/>
          <w:szCs w:val="24"/>
        </w:rPr>
        <w:t xml:space="preserve">and draw </w:t>
      </w:r>
      <w:r w:rsidRPr="00781B65">
        <w:rPr>
          <w:spacing w:val="-4"/>
          <w:sz w:val="24"/>
          <w:szCs w:val="24"/>
        </w:rPr>
        <w:t>valid conclusions; to interpret</w:t>
      </w:r>
      <w:r w:rsidRPr="00781B65">
        <w:rPr>
          <w:spacing w:val="62"/>
          <w:sz w:val="24"/>
          <w:szCs w:val="24"/>
        </w:rPr>
        <w:t xml:space="preserve"> </w:t>
      </w:r>
      <w:r w:rsidRPr="00781B65">
        <w:rPr>
          <w:sz w:val="24"/>
          <w:szCs w:val="24"/>
        </w:rPr>
        <w:t xml:space="preserve">an </w:t>
      </w:r>
      <w:r w:rsidRPr="00781B65">
        <w:rPr>
          <w:spacing w:val="-4"/>
          <w:sz w:val="24"/>
          <w:szCs w:val="24"/>
        </w:rPr>
        <w:t>extensive</w:t>
      </w:r>
      <w:r w:rsidRPr="00781B65">
        <w:rPr>
          <w:spacing w:val="62"/>
          <w:sz w:val="24"/>
          <w:szCs w:val="24"/>
        </w:rPr>
        <w:t xml:space="preserve"> </w:t>
      </w:r>
      <w:r w:rsidRPr="00781B65">
        <w:rPr>
          <w:spacing w:val="-4"/>
          <w:sz w:val="24"/>
          <w:szCs w:val="24"/>
        </w:rPr>
        <w:t>variety</w:t>
      </w:r>
      <w:r w:rsidRPr="00781B65">
        <w:rPr>
          <w:spacing w:val="62"/>
          <w:sz w:val="24"/>
          <w:szCs w:val="24"/>
        </w:rPr>
        <w:t xml:space="preserve"> </w:t>
      </w:r>
      <w:r w:rsidRPr="00781B65">
        <w:rPr>
          <w:sz w:val="24"/>
          <w:szCs w:val="24"/>
        </w:rPr>
        <w:t xml:space="preserve">of </w:t>
      </w:r>
      <w:r w:rsidRPr="00781B65">
        <w:rPr>
          <w:spacing w:val="-4"/>
          <w:sz w:val="24"/>
          <w:szCs w:val="24"/>
        </w:rPr>
        <w:t>technical</w:t>
      </w:r>
      <w:r w:rsidRPr="00781B65">
        <w:rPr>
          <w:spacing w:val="62"/>
          <w:sz w:val="24"/>
          <w:szCs w:val="24"/>
        </w:rPr>
        <w:t xml:space="preserve"> </w:t>
      </w:r>
      <w:r w:rsidRPr="00781B65">
        <w:rPr>
          <w:spacing w:val="-4"/>
          <w:sz w:val="24"/>
          <w:szCs w:val="24"/>
        </w:rPr>
        <w:t>instructions</w:t>
      </w:r>
      <w:r w:rsidRPr="00781B65">
        <w:rPr>
          <w:spacing w:val="62"/>
          <w:sz w:val="24"/>
          <w:szCs w:val="24"/>
        </w:rPr>
        <w:t xml:space="preserve"> </w:t>
      </w:r>
      <w:r w:rsidRPr="00781B65">
        <w:rPr>
          <w:sz w:val="24"/>
          <w:szCs w:val="24"/>
        </w:rPr>
        <w:t xml:space="preserve">in </w:t>
      </w:r>
      <w:r w:rsidRPr="00781B65">
        <w:rPr>
          <w:spacing w:val="-5"/>
          <w:sz w:val="24"/>
          <w:szCs w:val="24"/>
        </w:rPr>
        <w:t xml:space="preserve">mathematical </w:t>
      </w:r>
      <w:r w:rsidRPr="00781B65">
        <w:rPr>
          <w:spacing w:val="-4"/>
          <w:sz w:val="24"/>
          <w:szCs w:val="24"/>
        </w:rPr>
        <w:t>or</w:t>
      </w:r>
      <w:r w:rsidRPr="00781B65">
        <w:rPr>
          <w:spacing w:val="62"/>
          <w:sz w:val="24"/>
          <w:szCs w:val="24"/>
        </w:rPr>
        <w:t xml:space="preserve"> </w:t>
      </w:r>
      <w:r w:rsidRPr="00781B65">
        <w:rPr>
          <w:spacing w:val="-5"/>
          <w:sz w:val="24"/>
          <w:szCs w:val="24"/>
        </w:rPr>
        <w:t xml:space="preserve">diagrammatic </w:t>
      </w:r>
      <w:r w:rsidRPr="00781B65">
        <w:rPr>
          <w:spacing w:val="-4"/>
          <w:sz w:val="24"/>
          <w:szCs w:val="24"/>
        </w:rPr>
        <w:t xml:space="preserve">form; </w:t>
      </w:r>
      <w:r w:rsidRPr="00781B65">
        <w:rPr>
          <w:spacing w:val="-3"/>
          <w:sz w:val="24"/>
          <w:szCs w:val="24"/>
        </w:rPr>
        <w:t xml:space="preserve">and </w:t>
      </w:r>
      <w:r w:rsidRPr="00781B65">
        <w:rPr>
          <w:sz w:val="24"/>
          <w:szCs w:val="24"/>
        </w:rPr>
        <w:t xml:space="preserve">to </w:t>
      </w:r>
      <w:r w:rsidRPr="00781B65">
        <w:rPr>
          <w:spacing w:val="-3"/>
          <w:sz w:val="24"/>
          <w:szCs w:val="24"/>
        </w:rPr>
        <w:t xml:space="preserve">deal with </w:t>
      </w:r>
      <w:r w:rsidRPr="00781B65">
        <w:rPr>
          <w:spacing w:val="-4"/>
          <w:sz w:val="24"/>
          <w:szCs w:val="24"/>
        </w:rPr>
        <w:t xml:space="preserve">several abstract </w:t>
      </w:r>
      <w:r w:rsidRPr="00781B65">
        <w:rPr>
          <w:spacing w:val="-3"/>
          <w:sz w:val="24"/>
          <w:szCs w:val="24"/>
        </w:rPr>
        <w:t xml:space="preserve">and </w:t>
      </w:r>
      <w:r w:rsidRPr="00781B65">
        <w:rPr>
          <w:spacing w:val="-4"/>
          <w:sz w:val="24"/>
          <w:szCs w:val="24"/>
        </w:rPr>
        <w:t>concrete</w:t>
      </w:r>
      <w:r w:rsidRPr="00781B65">
        <w:rPr>
          <w:spacing w:val="-47"/>
          <w:sz w:val="24"/>
          <w:szCs w:val="24"/>
        </w:rPr>
        <w:t xml:space="preserve"> </w:t>
      </w:r>
      <w:r w:rsidRPr="00781B65">
        <w:rPr>
          <w:spacing w:val="-4"/>
          <w:sz w:val="24"/>
          <w:szCs w:val="24"/>
        </w:rPr>
        <w:t>variables.</w:t>
      </w:r>
    </w:p>
    <w:p w:rsidR="00C23A9E" w:rsidRPr="00781B65" w:rsidRDefault="00C23A9E" w:rsidP="00C23A9E">
      <w:pPr>
        <w:pStyle w:val="BodyText"/>
        <w:spacing w:before="2"/>
        <w:rPr>
          <w:sz w:val="24"/>
          <w:szCs w:val="24"/>
        </w:rPr>
      </w:pPr>
    </w:p>
    <w:p w:rsidR="00C23A9E" w:rsidRPr="00781B65" w:rsidRDefault="00C23A9E" w:rsidP="00C23A9E">
      <w:pPr>
        <w:pStyle w:val="BodyText"/>
        <w:spacing w:line="237" w:lineRule="auto"/>
        <w:ind w:left="120" w:right="116" w:hanging="1"/>
        <w:jc w:val="both"/>
        <w:rPr>
          <w:sz w:val="24"/>
          <w:szCs w:val="24"/>
        </w:rPr>
      </w:pPr>
      <w:r w:rsidRPr="00781B65">
        <w:rPr>
          <w:b/>
          <w:spacing w:val="-4"/>
          <w:sz w:val="24"/>
          <w:szCs w:val="24"/>
          <w:u w:val="thick"/>
        </w:rPr>
        <w:t>Verbal Aptitude:</w:t>
      </w:r>
      <w:r w:rsidRPr="00781B65">
        <w:rPr>
          <w:b/>
          <w:spacing w:val="-4"/>
          <w:sz w:val="24"/>
          <w:szCs w:val="24"/>
        </w:rPr>
        <w:t xml:space="preserve"> </w:t>
      </w:r>
      <w:r w:rsidRPr="00781B65">
        <w:rPr>
          <w:spacing w:val="-4"/>
          <w:sz w:val="24"/>
          <w:szCs w:val="24"/>
        </w:rPr>
        <w:t xml:space="preserve">Requires </w:t>
      </w:r>
      <w:r w:rsidRPr="00781B65">
        <w:rPr>
          <w:spacing w:val="-3"/>
          <w:sz w:val="24"/>
          <w:szCs w:val="24"/>
        </w:rPr>
        <w:t xml:space="preserve">the </w:t>
      </w:r>
      <w:r w:rsidRPr="00781B65">
        <w:rPr>
          <w:spacing w:val="-4"/>
          <w:sz w:val="24"/>
          <w:szCs w:val="24"/>
        </w:rPr>
        <w:t xml:space="preserve">ability </w:t>
      </w:r>
      <w:r w:rsidRPr="00781B65">
        <w:rPr>
          <w:sz w:val="24"/>
          <w:szCs w:val="24"/>
        </w:rPr>
        <w:t xml:space="preserve">to </w:t>
      </w:r>
      <w:r w:rsidRPr="00781B65">
        <w:rPr>
          <w:spacing w:val="-4"/>
          <w:sz w:val="24"/>
          <w:szCs w:val="24"/>
        </w:rPr>
        <w:t xml:space="preserve">record </w:t>
      </w:r>
      <w:r w:rsidRPr="00781B65">
        <w:rPr>
          <w:spacing w:val="-3"/>
          <w:sz w:val="24"/>
          <w:szCs w:val="24"/>
        </w:rPr>
        <w:t xml:space="preserve">and </w:t>
      </w:r>
      <w:r w:rsidRPr="00781B65">
        <w:rPr>
          <w:spacing w:val="-4"/>
          <w:sz w:val="24"/>
          <w:szCs w:val="24"/>
        </w:rPr>
        <w:t xml:space="preserve">deliver information, </w:t>
      </w:r>
      <w:r w:rsidRPr="00781B65">
        <w:rPr>
          <w:sz w:val="24"/>
          <w:szCs w:val="24"/>
        </w:rPr>
        <w:t xml:space="preserve">to </w:t>
      </w:r>
      <w:r w:rsidRPr="00781B65">
        <w:rPr>
          <w:spacing w:val="-4"/>
          <w:sz w:val="24"/>
          <w:szCs w:val="24"/>
        </w:rPr>
        <w:t xml:space="preserve">explain procedures, </w:t>
      </w:r>
      <w:r w:rsidRPr="00781B65">
        <w:rPr>
          <w:sz w:val="24"/>
          <w:szCs w:val="24"/>
        </w:rPr>
        <w:t xml:space="preserve">to </w:t>
      </w:r>
      <w:r w:rsidRPr="00781B65">
        <w:rPr>
          <w:spacing w:val="-4"/>
          <w:sz w:val="24"/>
          <w:szCs w:val="24"/>
        </w:rPr>
        <w:t xml:space="preserve">follow </w:t>
      </w:r>
      <w:r w:rsidRPr="00781B65">
        <w:rPr>
          <w:spacing w:val="-3"/>
          <w:sz w:val="24"/>
          <w:szCs w:val="24"/>
        </w:rPr>
        <w:t xml:space="preserve">oral and </w:t>
      </w:r>
      <w:r w:rsidRPr="00781B65">
        <w:rPr>
          <w:spacing w:val="-4"/>
          <w:sz w:val="24"/>
          <w:szCs w:val="24"/>
        </w:rPr>
        <w:t>written instructions.</w:t>
      </w:r>
      <w:r w:rsidRPr="00781B65">
        <w:rPr>
          <w:spacing w:val="62"/>
          <w:sz w:val="24"/>
          <w:szCs w:val="24"/>
        </w:rPr>
        <w:t xml:space="preserve"> </w:t>
      </w:r>
      <w:r w:rsidRPr="00781B65">
        <w:rPr>
          <w:spacing w:val="-3"/>
          <w:sz w:val="24"/>
          <w:szCs w:val="24"/>
        </w:rPr>
        <w:t xml:space="preserve">Must </w:t>
      </w:r>
      <w:r w:rsidRPr="00781B65">
        <w:rPr>
          <w:sz w:val="24"/>
          <w:szCs w:val="24"/>
        </w:rPr>
        <w:t xml:space="preserve">be </w:t>
      </w:r>
      <w:r w:rsidRPr="00781B65">
        <w:rPr>
          <w:spacing w:val="-3"/>
          <w:sz w:val="24"/>
          <w:szCs w:val="24"/>
        </w:rPr>
        <w:t xml:space="preserve">able </w:t>
      </w:r>
      <w:r w:rsidRPr="00781B65">
        <w:rPr>
          <w:sz w:val="24"/>
          <w:szCs w:val="24"/>
        </w:rPr>
        <w:t xml:space="preserve">to </w:t>
      </w:r>
      <w:r w:rsidRPr="00781B65">
        <w:rPr>
          <w:spacing w:val="-5"/>
          <w:sz w:val="24"/>
          <w:szCs w:val="24"/>
        </w:rPr>
        <w:t xml:space="preserve">communicate </w:t>
      </w:r>
      <w:r w:rsidRPr="00781B65">
        <w:rPr>
          <w:spacing w:val="-4"/>
          <w:sz w:val="24"/>
          <w:szCs w:val="24"/>
        </w:rPr>
        <w:t xml:space="preserve">effectively </w:t>
      </w:r>
      <w:r w:rsidRPr="00781B65">
        <w:rPr>
          <w:spacing w:val="-3"/>
          <w:sz w:val="24"/>
          <w:szCs w:val="24"/>
        </w:rPr>
        <w:t xml:space="preserve">and </w:t>
      </w:r>
      <w:r w:rsidRPr="00781B65">
        <w:rPr>
          <w:spacing w:val="-4"/>
          <w:sz w:val="24"/>
          <w:szCs w:val="24"/>
        </w:rPr>
        <w:t xml:space="preserve">efficiently </w:t>
      </w:r>
      <w:r w:rsidRPr="00781B65">
        <w:rPr>
          <w:sz w:val="24"/>
          <w:szCs w:val="24"/>
        </w:rPr>
        <w:t xml:space="preserve">in </w:t>
      </w:r>
      <w:r w:rsidRPr="00781B65">
        <w:rPr>
          <w:spacing w:val="-4"/>
          <w:sz w:val="24"/>
          <w:szCs w:val="24"/>
        </w:rPr>
        <w:t>Standard English.</w:t>
      </w:r>
    </w:p>
    <w:p w:rsidR="00C23A9E" w:rsidRPr="00781B65" w:rsidRDefault="00C23A9E">
      <w:pPr>
        <w:spacing w:line="237" w:lineRule="auto"/>
        <w:jc w:val="both"/>
        <w:rPr>
          <w:sz w:val="24"/>
          <w:szCs w:val="24"/>
        </w:rPr>
        <w:sectPr w:rsidR="00C23A9E" w:rsidRPr="00781B65">
          <w:pgSz w:w="12240" w:h="15840"/>
          <w:pgMar w:top="1700" w:right="1320" w:bottom="1660" w:left="1320" w:header="1454" w:footer="1394" w:gutter="0"/>
          <w:cols w:space="720"/>
        </w:sectPr>
      </w:pPr>
    </w:p>
    <w:p w:rsidR="003C1158" w:rsidRPr="00781B65" w:rsidRDefault="003C1158">
      <w:pPr>
        <w:pStyle w:val="BodyText"/>
        <w:spacing w:before="10"/>
        <w:rPr>
          <w:sz w:val="24"/>
          <w:szCs w:val="24"/>
        </w:rPr>
      </w:pPr>
    </w:p>
    <w:p w:rsidR="003C1158" w:rsidRPr="00781B65" w:rsidRDefault="003C1158">
      <w:pPr>
        <w:pStyle w:val="BodyText"/>
        <w:spacing w:before="2"/>
        <w:rPr>
          <w:sz w:val="24"/>
          <w:szCs w:val="24"/>
        </w:rPr>
      </w:pPr>
    </w:p>
    <w:p w:rsidR="003C1158" w:rsidRPr="00781B65" w:rsidRDefault="001951F8">
      <w:pPr>
        <w:pStyle w:val="BodyText"/>
        <w:spacing w:line="237" w:lineRule="auto"/>
        <w:ind w:left="119" w:right="116"/>
        <w:jc w:val="both"/>
        <w:rPr>
          <w:sz w:val="24"/>
          <w:szCs w:val="24"/>
        </w:rPr>
      </w:pPr>
      <w:r w:rsidRPr="00781B65">
        <w:rPr>
          <w:b/>
          <w:spacing w:val="-4"/>
          <w:sz w:val="24"/>
          <w:szCs w:val="24"/>
          <w:u w:val="thick"/>
        </w:rPr>
        <w:t>Numerical Aptitude:</w:t>
      </w:r>
      <w:r w:rsidRPr="00781B65">
        <w:rPr>
          <w:b/>
          <w:spacing w:val="-4"/>
          <w:sz w:val="24"/>
          <w:szCs w:val="24"/>
        </w:rPr>
        <w:t xml:space="preserve"> </w:t>
      </w:r>
      <w:r w:rsidRPr="00781B65">
        <w:rPr>
          <w:spacing w:val="-4"/>
          <w:sz w:val="24"/>
          <w:szCs w:val="24"/>
        </w:rPr>
        <w:t xml:space="preserve">Requires </w:t>
      </w:r>
      <w:r w:rsidRPr="00781B65">
        <w:rPr>
          <w:spacing w:val="-3"/>
          <w:sz w:val="24"/>
          <w:szCs w:val="24"/>
        </w:rPr>
        <w:t xml:space="preserve">the </w:t>
      </w:r>
      <w:r w:rsidRPr="00781B65">
        <w:rPr>
          <w:spacing w:val="-4"/>
          <w:sz w:val="24"/>
          <w:szCs w:val="24"/>
        </w:rPr>
        <w:t xml:space="preserve">ability </w:t>
      </w:r>
      <w:r w:rsidRPr="00781B65">
        <w:rPr>
          <w:sz w:val="24"/>
          <w:szCs w:val="24"/>
        </w:rPr>
        <w:t xml:space="preserve">to </w:t>
      </w:r>
      <w:r w:rsidRPr="00781B65">
        <w:rPr>
          <w:spacing w:val="-4"/>
          <w:sz w:val="24"/>
          <w:szCs w:val="24"/>
        </w:rPr>
        <w:t xml:space="preserve">utilize mathematical formulas; </w:t>
      </w:r>
      <w:r w:rsidRPr="00781B65">
        <w:rPr>
          <w:sz w:val="24"/>
          <w:szCs w:val="24"/>
        </w:rPr>
        <w:t xml:space="preserve">to </w:t>
      </w:r>
      <w:r w:rsidRPr="00781B65">
        <w:rPr>
          <w:spacing w:val="-4"/>
          <w:sz w:val="24"/>
          <w:szCs w:val="24"/>
        </w:rPr>
        <w:t xml:space="preserve">add </w:t>
      </w:r>
      <w:r w:rsidRPr="00781B65">
        <w:rPr>
          <w:spacing w:val="-3"/>
          <w:sz w:val="24"/>
          <w:szCs w:val="24"/>
        </w:rPr>
        <w:t xml:space="preserve">and </w:t>
      </w:r>
      <w:r w:rsidRPr="00781B65">
        <w:rPr>
          <w:spacing w:val="-4"/>
          <w:sz w:val="24"/>
          <w:szCs w:val="24"/>
        </w:rPr>
        <w:t xml:space="preserve">subtract; multiply </w:t>
      </w:r>
      <w:r w:rsidRPr="00781B65">
        <w:rPr>
          <w:spacing w:val="-3"/>
          <w:sz w:val="24"/>
          <w:szCs w:val="24"/>
        </w:rPr>
        <w:t xml:space="preserve">and </w:t>
      </w:r>
      <w:r w:rsidRPr="00781B65">
        <w:rPr>
          <w:spacing w:val="-4"/>
          <w:sz w:val="24"/>
          <w:szCs w:val="24"/>
        </w:rPr>
        <w:t xml:space="preserve">divide; utilize decimals </w:t>
      </w:r>
      <w:r w:rsidRPr="00781B65">
        <w:rPr>
          <w:spacing w:val="-3"/>
          <w:sz w:val="24"/>
          <w:szCs w:val="24"/>
        </w:rPr>
        <w:t xml:space="preserve">and </w:t>
      </w:r>
      <w:r w:rsidRPr="00781B65">
        <w:rPr>
          <w:spacing w:val="-4"/>
          <w:sz w:val="24"/>
          <w:szCs w:val="24"/>
        </w:rPr>
        <w:t xml:space="preserve">percentages; </w:t>
      </w:r>
      <w:r w:rsidRPr="00781B65">
        <w:rPr>
          <w:spacing w:val="-3"/>
          <w:sz w:val="24"/>
          <w:szCs w:val="24"/>
        </w:rPr>
        <w:t xml:space="preserve">and </w:t>
      </w:r>
      <w:r w:rsidRPr="00781B65">
        <w:rPr>
          <w:sz w:val="24"/>
          <w:szCs w:val="24"/>
        </w:rPr>
        <w:t xml:space="preserve">to </w:t>
      </w:r>
      <w:r w:rsidRPr="00781B65">
        <w:rPr>
          <w:spacing w:val="-4"/>
          <w:sz w:val="24"/>
          <w:szCs w:val="24"/>
        </w:rPr>
        <w:t xml:space="preserve">apply the principles </w:t>
      </w:r>
      <w:r w:rsidRPr="00781B65">
        <w:rPr>
          <w:sz w:val="24"/>
          <w:szCs w:val="24"/>
        </w:rPr>
        <w:t xml:space="preserve">of </w:t>
      </w:r>
      <w:r w:rsidRPr="00781B65">
        <w:rPr>
          <w:spacing w:val="-4"/>
          <w:sz w:val="24"/>
          <w:szCs w:val="24"/>
        </w:rPr>
        <w:t xml:space="preserve">algebra, descriptive statistics, statistical inference, </w:t>
      </w:r>
      <w:r w:rsidRPr="00781B65">
        <w:rPr>
          <w:spacing w:val="-3"/>
          <w:sz w:val="24"/>
          <w:szCs w:val="24"/>
        </w:rPr>
        <w:t xml:space="preserve">and </w:t>
      </w:r>
      <w:r w:rsidRPr="00781B65">
        <w:rPr>
          <w:spacing w:val="-4"/>
          <w:sz w:val="24"/>
          <w:szCs w:val="24"/>
        </w:rPr>
        <w:t>statistical theory.</w:t>
      </w:r>
    </w:p>
    <w:p w:rsidR="003C1158" w:rsidRPr="00781B65" w:rsidRDefault="003C1158">
      <w:pPr>
        <w:pStyle w:val="BodyText"/>
        <w:spacing w:before="2"/>
        <w:rPr>
          <w:sz w:val="24"/>
          <w:szCs w:val="24"/>
        </w:rPr>
      </w:pPr>
    </w:p>
    <w:p w:rsidR="003C1158" w:rsidRPr="00781B65" w:rsidRDefault="001951F8">
      <w:pPr>
        <w:spacing w:before="1" w:line="237" w:lineRule="auto"/>
        <w:ind w:left="120" w:right="115" w:hanging="1"/>
        <w:jc w:val="both"/>
        <w:rPr>
          <w:sz w:val="24"/>
          <w:szCs w:val="24"/>
        </w:rPr>
      </w:pPr>
      <w:r w:rsidRPr="00781B65">
        <w:rPr>
          <w:b/>
          <w:spacing w:val="-4"/>
          <w:sz w:val="24"/>
          <w:szCs w:val="24"/>
          <w:u w:val="thick"/>
        </w:rPr>
        <w:t>Form/Spatial Aptitude:</w:t>
      </w:r>
      <w:r w:rsidRPr="00781B65">
        <w:rPr>
          <w:b/>
          <w:spacing w:val="-4"/>
          <w:sz w:val="24"/>
          <w:szCs w:val="24"/>
        </w:rPr>
        <w:t xml:space="preserve"> </w:t>
      </w:r>
      <w:r w:rsidRPr="00781B65">
        <w:rPr>
          <w:spacing w:val="-4"/>
          <w:sz w:val="24"/>
          <w:szCs w:val="24"/>
        </w:rPr>
        <w:t xml:space="preserve">Requires </w:t>
      </w:r>
      <w:r w:rsidRPr="00781B65">
        <w:rPr>
          <w:spacing w:val="-3"/>
          <w:sz w:val="24"/>
          <w:szCs w:val="24"/>
        </w:rPr>
        <w:t xml:space="preserve">the </w:t>
      </w:r>
      <w:r w:rsidRPr="00781B65">
        <w:rPr>
          <w:spacing w:val="-4"/>
          <w:sz w:val="24"/>
          <w:szCs w:val="24"/>
        </w:rPr>
        <w:t xml:space="preserve">ability </w:t>
      </w:r>
      <w:r w:rsidRPr="00781B65">
        <w:rPr>
          <w:sz w:val="24"/>
          <w:szCs w:val="24"/>
        </w:rPr>
        <w:t xml:space="preserve">to </w:t>
      </w:r>
      <w:r w:rsidRPr="00781B65">
        <w:rPr>
          <w:spacing w:val="-4"/>
          <w:sz w:val="24"/>
          <w:szCs w:val="24"/>
        </w:rPr>
        <w:t xml:space="preserve">inspect items </w:t>
      </w:r>
      <w:r w:rsidRPr="00781B65">
        <w:rPr>
          <w:spacing w:val="-3"/>
          <w:sz w:val="24"/>
          <w:szCs w:val="24"/>
        </w:rPr>
        <w:t xml:space="preserve">for </w:t>
      </w:r>
      <w:r w:rsidRPr="00781B65">
        <w:rPr>
          <w:spacing w:val="-4"/>
          <w:sz w:val="24"/>
          <w:szCs w:val="24"/>
        </w:rPr>
        <w:t xml:space="preserve">proper length, width, </w:t>
      </w:r>
      <w:r w:rsidRPr="00781B65">
        <w:rPr>
          <w:spacing w:val="-3"/>
          <w:sz w:val="24"/>
          <w:szCs w:val="24"/>
        </w:rPr>
        <w:t>and</w:t>
      </w:r>
      <w:r w:rsidRPr="00781B65">
        <w:rPr>
          <w:spacing w:val="-12"/>
          <w:sz w:val="24"/>
          <w:szCs w:val="24"/>
        </w:rPr>
        <w:t xml:space="preserve"> </w:t>
      </w:r>
      <w:r w:rsidRPr="00781B65">
        <w:rPr>
          <w:spacing w:val="-4"/>
          <w:sz w:val="24"/>
          <w:szCs w:val="24"/>
        </w:rPr>
        <w:t>shape.</w:t>
      </w:r>
    </w:p>
    <w:p w:rsidR="003C1158" w:rsidRPr="00781B65" w:rsidRDefault="003C1158">
      <w:pPr>
        <w:pStyle w:val="BodyText"/>
        <w:spacing w:before="1"/>
        <w:rPr>
          <w:sz w:val="24"/>
          <w:szCs w:val="24"/>
        </w:rPr>
      </w:pPr>
    </w:p>
    <w:p w:rsidR="003C1158" w:rsidRPr="00781B65" w:rsidRDefault="001951F8">
      <w:pPr>
        <w:pStyle w:val="BodyText"/>
        <w:spacing w:line="237" w:lineRule="auto"/>
        <w:ind w:left="119" w:right="116"/>
        <w:jc w:val="both"/>
        <w:rPr>
          <w:sz w:val="24"/>
          <w:szCs w:val="24"/>
        </w:rPr>
      </w:pPr>
      <w:r w:rsidRPr="00781B65">
        <w:rPr>
          <w:b/>
          <w:sz w:val="24"/>
          <w:szCs w:val="24"/>
          <w:u w:val="thick"/>
        </w:rPr>
        <w:t>Motor Coordination:</w:t>
      </w:r>
      <w:r w:rsidRPr="00781B65">
        <w:rPr>
          <w:b/>
          <w:sz w:val="24"/>
          <w:szCs w:val="24"/>
        </w:rPr>
        <w:t xml:space="preserve"> </w:t>
      </w:r>
      <w:r w:rsidRPr="00781B65">
        <w:rPr>
          <w:sz w:val="24"/>
          <w:szCs w:val="24"/>
        </w:rPr>
        <w:t>Requires the ability coordinate hands and eyes rapidly and accurately in using office equipment.</w:t>
      </w:r>
    </w:p>
    <w:p w:rsidR="003C1158" w:rsidRPr="00781B65" w:rsidRDefault="003C1158">
      <w:pPr>
        <w:pStyle w:val="BodyText"/>
        <w:spacing w:before="2"/>
        <w:rPr>
          <w:sz w:val="24"/>
          <w:szCs w:val="24"/>
        </w:rPr>
      </w:pPr>
    </w:p>
    <w:p w:rsidR="003C1158" w:rsidRPr="00781B65" w:rsidRDefault="001951F8">
      <w:pPr>
        <w:pStyle w:val="BodyText"/>
        <w:spacing w:line="237" w:lineRule="auto"/>
        <w:ind w:left="120" w:right="118" w:hanging="1"/>
        <w:jc w:val="both"/>
        <w:rPr>
          <w:sz w:val="24"/>
          <w:szCs w:val="24"/>
        </w:rPr>
      </w:pPr>
      <w:r w:rsidRPr="00781B65">
        <w:rPr>
          <w:b/>
          <w:spacing w:val="-4"/>
          <w:sz w:val="24"/>
          <w:szCs w:val="24"/>
          <w:u w:val="thick"/>
        </w:rPr>
        <w:t>Manual Dexterity:</w:t>
      </w:r>
      <w:r w:rsidRPr="00781B65">
        <w:rPr>
          <w:b/>
          <w:spacing w:val="-4"/>
          <w:sz w:val="24"/>
          <w:szCs w:val="24"/>
        </w:rPr>
        <w:t xml:space="preserve"> </w:t>
      </w:r>
      <w:r w:rsidRPr="00781B65">
        <w:rPr>
          <w:spacing w:val="-4"/>
          <w:sz w:val="24"/>
          <w:szCs w:val="24"/>
        </w:rPr>
        <w:t xml:space="preserve">Requires </w:t>
      </w:r>
      <w:r w:rsidRPr="00781B65">
        <w:rPr>
          <w:spacing w:val="-3"/>
          <w:sz w:val="24"/>
          <w:szCs w:val="24"/>
        </w:rPr>
        <w:t xml:space="preserve">the </w:t>
      </w:r>
      <w:r w:rsidRPr="00781B65">
        <w:rPr>
          <w:spacing w:val="-4"/>
          <w:sz w:val="24"/>
          <w:szCs w:val="24"/>
        </w:rPr>
        <w:t xml:space="preserve">ability </w:t>
      </w:r>
      <w:r w:rsidRPr="00781B65">
        <w:rPr>
          <w:sz w:val="24"/>
          <w:szCs w:val="24"/>
        </w:rPr>
        <w:t xml:space="preserve">to </w:t>
      </w:r>
      <w:r w:rsidRPr="00781B65">
        <w:rPr>
          <w:spacing w:val="-4"/>
          <w:sz w:val="24"/>
          <w:szCs w:val="24"/>
        </w:rPr>
        <w:t xml:space="preserve">handle </w:t>
      </w:r>
      <w:r w:rsidRPr="00781B65">
        <w:rPr>
          <w:sz w:val="24"/>
          <w:szCs w:val="24"/>
        </w:rPr>
        <w:t xml:space="preserve">a </w:t>
      </w:r>
      <w:r w:rsidRPr="00781B65">
        <w:rPr>
          <w:spacing w:val="-4"/>
          <w:sz w:val="24"/>
          <w:szCs w:val="24"/>
        </w:rPr>
        <w:t xml:space="preserve">variety </w:t>
      </w:r>
      <w:r w:rsidRPr="00781B65">
        <w:rPr>
          <w:sz w:val="24"/>
          <w:szCs w:val="24"/>
        </w:rPr>
        <w:t xml:space="preserve">of </w:t>
      </w:r>
      <w:r w:rsidRPr="00781B65">
        <w:rPr>
          <w:spacing w:val="-4"/>
          <w:sz w:val="24"/>
          <w:szCs w:val="24"/>
        </w:rPr>
        <w:t xml:space="preserve">items </w:t>
      </w:r>
      <w:r w:rsidRPr="00781B65">
        <w:rPr>
          <w:spacing w:val="-3"/>
          <w:sz w:val="24"/>
          <w:szCs w:val="24"/>
        </w:rPr>
        <w:t xml:space="preserve">such </w:t>
      </w:r>
      <w:r w:rsidRPr="00781B65">
        <w:rPr>
          <w:sz w:val="24"/>
          <w:szCs w:val="24"/>
        </w:rPr>
        <w:t xml:space="preserve">as </w:t>
      </w:r>
      <w:r w:rsidRPr="00781B65">
        <w:rPr>
          <w:spacing w:val="-4"/>
          <w:sz w:val="24"/>
          <w:szCs w:val="24"/>
        </w:rPr>
        <w:t xml:space="preserve">office equipment </w:t>
      </w:r>
      <w:r w:rsidRPr="00781B65">
        <w:rPr>
          <w:spacing w:val="-3"/>
          <w:sz w:val="24"/>
          <w:szCs w:val="24"/>
        </w:rPr>
        <w:t xml:space="preserve">and hand </w:t>
      </w:r>
      <w:r w:rsidRPr="00781B65">
        <w:rPr>
          <w:spacing w:val="-4"/>
          <w:sz w:val="24"/>
          <w:szCs w:val="24"/>
        </w:rPr>
        <w:t xml:space="preserve">tools. </w:t>
      </w:r>
      <w:r w:rsidRPr="00781B65">
        <w:rPr>
          <w:spacing w:val="-3"/>
          <w:sz w:val="24"/>
          <w:szCs w:val="24"/>
        </w:rPr>
        <w:t xml:space="preserve">Must have </w:t>
      </w:r>
      <w:r w:rsidRPr="00781B65">
        <w:rPr>
          <w:spacing w:val="-4"/>
          <w:sz w:val="24"/>
          <w:szCs w:val="24"/>
        </w:rPr>
        <w:t xml:space="preserve">minimal levels </w:t>
      </w:r>
      <w:r w:rsidRPr="00781B65">
        <w:rPr>
          <w:sz w:val="24"/>
          <w:szCs w:val="24"/>
        </w:rPr>
        <w:t xml:space="preserve">of </w:t>
      </w:r>
      <w:r w:rsidRPr="00781B65">
        <w:rPr>
          <w:spacing w:val="-4"/>
          <w:sz w:val="24"/>
          <w:szCs w:val="24"/>
        </w:rPr>
        <w:t>eye/hand/foot coordination.</w:t>
      </w:r>
    </w:p>
    <w:p w:rsidR="003C1158" w:rsidRPr="00781B65" w:rsidRDefault="003C1158">
      <w:pPr>
        <w:pStyle w:val="BodyText"/>
        <w:spacing w:before="2"/>
        <w:rPr>
          <w:sz w:val="24"/>
          <w:szCs w:val="24"/>
        </w:rPr>
      </w:pPr>
    </w:p>
    <w:p w:rsidR="003C1158" w:rsidRPr="00781B65" w:rsidRDefault="001951F8">
      <w:pPr>
        <w:spacing w:line="237" w:lineRule="auto"/>
        <w:ind w:left="120" w:right="117" w:hanging="1"/>
        <w:jc w:val="both"/>
        <w:rPr>
          <w:sz w:val="24"/>
          <w:szCs w:val="24"/>
        </w:rPr>
      </w:pPr>
      <w:r w:rsidRPr="00781B65">
        <w:rPr>
          <w:b/>
          <w:spacing w:val="-4"/>
          <w:sz w:val="24"/>
          <w:szCs w:val="24"/>
          <w:u w:val="thick"/>
        </w:rPr>
        <w:t>Color Discrimination:</w:t>
      </w:r>
      <w:r w:rsidRPr="00781B65">
        <w:rPr>
          <w:b/>
          <w:spacing w:val="62"/>
          <w:sz w:val="24"/>
          <w:szCs w:val="24"/>
        </w:rPr>
        <w:t xml:space="preserve"> </w:t>
      </w:r>
      <w:r w:rsidRPr="00781B65">
        <w:rPr>
          <w:spacing w:val="-4"/>
          <w:sz w:val="24"/>
          <w:szCs w:val="24"/>
        </w:rPr>
        <w:t xml:space="preserve">Requires </w:t>
      </w:r>
      <w:r w:rsidRPr="00781B65">
        <w:rPr>
          <w:spacing w:val="-3"/>
          <w:sz w:val="24"/>
          <w:szCs w:val="24"/>
        </w:rPr>
        <w:t xml:space="preserve">the </w:t>
      </w:r>
      <w:r w:rsidRPr="00781B65">
        <w:rPr>
          <w:spacing w:val="-4"/>
          <w:sz w:val="24"/>
          <w:szCs w:val="24"/>
        </w:rPr>
        <w:t xml:space="preserve">ability </w:t>
      </w:r>
      <w:r w:rsidRPr="00781B65">
        <w:rPr>
          <w:sz w:val="24"/>
          <w:szCs w:val="24"/>
        </w:rPr>
        <w:t xml:space="preserve">to </w:t>
      </w:r>
      <w:r w:rsidRPr="00781B65">
        <w:rPr>
          <w:spacing w:val="-4"/>
          <w:sz w:val="24"/>
          <w:szCs w:val="24"/>
        </w:rPr>
        <w:t xml:space="preserve">differentiate between colors and shades </w:t>
      </w:r>
      <w:r w:rsidRPr="00781B65">
        <w:rPr>
          <w:sz w:val="24"/>
          <w:szCs w:val="24"/>
        </w:rPr>
        <w:t>of</w:t>
      </w:r>
      <w:r w:rsidRPr="00781B65">
        <w:rPr>
          <w:spacing w:val="-13"/>
          <w:sz w:val="24"/>
          <w:szCs w:val="24"/>
        </w:rPr>
        <w:t xml:space="preserve"> </w:t>
      </w:r>
      <w:r w:rsidRPr="00781B65">
        <w:rPr>
          <w:spacing w:val="-4"/>
          <w:sz w:val="24"/>
          <w:szCs w:val="24"/>
        </w:rPr>
        <w:t>color.</w:t>
      </w:r>
    </w:p>
    <w:p w:rsidR="003C1158" w:rsidRPr="00781B65" w:rsidRDefault="003C1158">
      <w:pPr>
        <w:pStyle w:val="BodyText"/>
        <w:spacing w:before="1"/>
        <w:rPr>
          <w:sz w:val="24"/>
          <w:szCs w:val="24"/>
        </w:rPr>
      </w:pPr>
    </w:p>
    <w:p w:rsidR="00F244FE" w:rsidRPr="00781B65" w:rsidRDefault="001951F8" w:rsidP="00F244FE">
      <w:pPr>
        <w:pStyle w:val="BodyText"/>
        <w:spacing w:before="1" w:line="237" w:lineRule="auto"/>
        <w:ind w:left="119" w:right="115"/>
        <w:jc w:val="both"/>
        <w:rPr>
          <w:sz w:val="24"/>
          <w:szCs w:val="24"/>
        </w:rPr>
      </w:pPr>
      <w:r w:rsidRPr="00781B65">
        <w:rPr>
          <w:b/>
          <w:spacing w:val="-4"/>
          <w:sz w:val="24"/>
          <w:szCs w:val="24"/>
          <w:u w:val="thick"/>
        </w:rPr>
        <w:t>Interpersonal Temperament:</w:t>
      </w:r>
      <w:r w:rsidRPr="00781B65">
        <w:rPr>
          <w:b/>
          <w:spacing w:val="-4"/>
          <w:sz w:val="24"/>
          <w:szCs w:val="24"/>
        </w:rPr>
        <w:t xml:space="preserve"> </w:t>
      </w:r>
      <w:r w:rsidRPr="00781B65">
        <w:rPr>
          <w:spacing w:val="-4"/>
          <w:sz w:val="24"/>
          <w:szCs w:val="24"/>
        </w:rPr>
        <w:t xml:space="preserve">Requires </w:t>
      </w:r>
      <w:r w:rsidRPr="00781B65">
        <w:rPr>
          <w:spacing w:val="-3"/>
          <w:sz w:val="24"/>
          <w:szCs w:val="24"/>
        </w:rPr>
        <w:t xml:space="preserve">the </w:t>
      </w:r>
      <w:r w:rsidRPr="00781B65">
        <w:rPr>
          <w:spacing w:val="-4"/>
          <w:sz w:val="24"/>
          <w:szCs w:val="24"/>
        </w:rPr>
        <w:t xml:space="preserve">ability </w:t>
      </w:r>
      <w:r w:rsidRPr="00781B65">
        <w:rPr>
          <w:sz w:val="24"/>
          <w:szCs w:val="24"/>
        </w:rPr>
        <w:t xml:space="preserve">to </w:t>
      </w:r>
      <w:r w:rsidRPr="00781B65">
        <w:rPr>
          <w:spacing w:val="-3"/>
          <w:sz w:val="24"/>
          <w:szCs w:val="24"/>
        </w:rPr>
        <w:t xml:space="preserve">deal with </w:t>
      </w:r>
      <w:r w:rsidRPr="00781B65">
        <w:rPr>
          <w:spacing w:val="-4"/>
          <w:sz w:val="24"/>
          <w:szCs w:val="24"/>
        </w:rPr>
        <w:t xml:space="preserve">people beyond giving </w:t>
      </w:r>
      <w:r w:rsidRPr="00781B65">
        <w:rPr>
          <w:spacing w:val="-3"/>
          <w:sz w:val="24"/>
          <w:szCs w:val="24"/>
        </w:rPr>
        <w:t xml:space="preserve">and </w:t>
      </w:r>
      <w:r w:rsidRPr="00781B65">
        <w:rPr>
          <w:spacing w:val="-4"/>
          <w:sz w:val="24"/>
          <w:szCs w:val="24"/>
        </w:rPr>
        <w:t>receiving instructions.</w:t>
      </w:r>
      <w:r w:rsidRPr="00781B65">
        <w:rPr>
          <w:spacing w:val="49"/>
          <w:sz w:val="24"/>
          <w:szCs w:val="24"/>
        </w:rPr>
        <w:t xml:space="preserve"> </w:t>
      </w:r>
      <w:r w:rsidRPr="00781B65">
        <w:rPr>
          <w:spacing w:val="-3"/>
          <w:sz w:val="24"/>
          <w:szCs w:val="24"/>
        </w:rPr>
        <w:t xml:space="preserve">Must </w:t>
      </w:r>
      <w:r w:rsidRPr="00781B65">
        <w:rPr>
          <w:sz w:val="24"/>
          <w:szCs w:val="24"/>
        </w:rPr>
        <w:t xml:space="preserve">be </w:t>
      </w:r>
      <w:r w:rsidRPr="00781B65">
        <w:rPr>
          <w:spacing w:val="-4"/>
          <w:sz w:val="24"/>
          <w:szCs w:val="24"/>
        </w:rPr>
        <w:t xml:space="preserve">adaptable </w:t>
      </w:r>
      <w:r w:rsidRPr="00781B65">
        <w:rPr>
          <w:sz w:val="24"/>
          <w:szCs w:val="24"/>
        </w:rPr>
        <w:t xml:space="preserve">to </w:t>
      </w:r>
      <w:r w:rsidRPr="00781B65">
        <w:rPr>
          <w:spacing w:val="-4"/>
          <w:sz w:val="24"/>
          <w:szCs w:val="24"/>
        </w:rPr>
        <w:t xml:space="preserve">performing under stress </w:t>
      </w:r>
      <w:r w:rsidRPr="00781B65">
        <w:rPr>
          <w:spacing w:val="-3"/>
          <w:sz w:val="24"/>
          <w:szCs w:val="24"/>
        </w:rPr>
        <w:t xml:space="preserve">and </w:t>
      </w:r>
      <w:r w:rsidRPr="00781B65">
        <w:rPr>
          <w:spacing w:val="-4"/>
          <w:sz w:val="24"/>
          <w:szCs w:val="24"/>
        </w:rPr>
        <w:t>when</w:t>
      </w:r>
      <w:r w:rsidR="00F244FE">
        <w:rPr>
          <w:sz w:val="24"/>
          <w:szCs w:val="24"/>
        </w:rPr>
        <w:t xml:space="preserve"> </w:t>
      </w:r>
      <w:r w:rsidR="00F244FE" w:rsidRPr="00781B65">
        <w:rPr>
          <w:sz w:val="24"/>
          <w:szCs w:val="24"/>
        </w:rPr>
        <w:t>confronted with emergency situations.</w:t>
      </w:r>
    </w:p>
    <w:p w:rsidR="00F244FE" w:rsidRPr="00781B65" w:rsidRDefault="00F244FE" w:rsidP="00F244FE">
      <w:pPr>
        <w:pStyle w:val="BodyText"/>
        <w:rPr>
          <w:sz w:val="24"/>
          <w:szCs w:val="24"/>
        </w:rPr>
      </w:pPr>
    </w:p>
    <w:p w:rsidR="00F244FE" w:rsidRDefault="00F244FE" w:rsidP="00F244FE">
      <w:pPr>
        <w:pStyle w:val="BodyText"/>
        <w:spacing w:line="237" w:lineRule="auto"/>
        <w:ind w:left="120" w:right="116" w:hanging="1"/>
        <w:jc w:val="both"/>
        <w:rPr>
          <w:spacing w:val="-4"/>
          <w:sz w:val="24"/>
          <w:szCs w:val="24"/>
        </w:rPr>
      </w:pPr>
      <w:r w:rsidRPr="00781B65">
        <w:rPr>
          <w:b/>
          <w:spacing w:val="-4"/>
          <w:sz w:val="24"/>
          <w:szCs w:val="24"/>
          <w:u w:val="thick"/>
        </w:rPr>
        <w:t>Physical Communication:</w:t>
      </w:r>
      <w:r w:rsidRPr="00781B65">
        <w:rPr>
          <w:b/>
          <w:spacing w:val="-4"/>
          <w:sz w:val="24"/>
          <w:szCs w:val="24"/>
        </w:rPr>
        <w:t xml:space="preserve"> </w:t>
      </w:r>
      <w:r w:rsidRPr="00781B65">
        <w:rPr>
          <w:spacing w:val="-4"/>
          <w:sz w:val="24"/>
          <w:szCs w:val="24"/>
        </w:rPr>
        <w:t xml:space="preserve">Requires </w:t>
      </w:r>
      <w:r w:rsidRPr="00781B65">
        <w:rPr>
          <w:spacing w:val="-3"/>
          <w:sz w:val="24"/>
          <w:szCs w:val="24"/>
        </w:rPr>
        <w:t xml:space="preserve">the </w:t>
      </w:r>
      <w:r w:rsidRPr="00781B65">
        <w:rPr>
          <w:spacing w:val="-4"/>
          <w:sz w:val="24"/>
          <w:szCs w:val="24"/>
        </w:rPr>
        <w:t xml:space="preserve">ability </w:t>
      </w:r>
      <w:r w:rsidRPr="00781B65">
        <w:rPr>
          <w:sz w:val="24"/>
          <w:szCs w:val="24"/>
        </w:rPr>
        <w:t xml:space="preserve">to </w:t>
      </w:r>
      <w:r w:rsidRPr="00781B65">
        <w:rPr>
          <w:spacing w:val="-3"/>
          <w:sz w:val="24"/>
          <w:szCs w:val="24"/>
        </w:rPr>
        <w:t xml:space="preserve">talk and </w:t>
      </w:r>
      <w:r w:rsidRPr="00781B65">
        <w:rPr>
          <w:spacing w:val="-4"/>
          <w:sz w:val="24"/>
          <w:szCs w:val="24"/>
        </w:rPr>
        <w:t xml:space="preserve">hear: (Talking: expressing </w:t>
      </w:r>
      <w:r w:rsidRPr="00781B65">
        <w:rPr>
          <w:sz w:val="24"/>
          <w:szCs w:val="24"/>
        </w:rPr>
        <w:t xml:space="preserve">or </w:t>
      </w:r>
      <w:r w:rsidRPr="00781B65">
        <w:rPr>
          <w:spacing w:val="-4"/>
          <w:sz w:val="24"/>
          <w:szCs w:val="24"/>
        </w:rPr>
        <w:t xml:space="preserve">exchanging ideas </w:t>
      </w:r>
      <w:r w:rsidRPr="00781B65">
        <w:rPr>
          <w:sz w:val="24"/>
          <w:szCs w:val="24"/>
        </w:rPr>
        <w:t xml:space="preserve">by </w:t>
      </w:r>
      <w:r w:rsidRPr="00781B65">
        <w:rPr>
          <w:spacing w:val="-4"/>
          <w:sz w:val="24"/>
          <w:szCs w:val="24"/>
        </w:rPr>
        <w:t xml:space="preserve">means </w:t>
      </w:r>
      <w:r w:rsidRPr="00781B65">
        <w:rPr>
          <w:sz w:val="24"/>
          <w:szCs w:val="24"/>
        </w:rPr>
        <w:t xml:space="preserve">of </w:t>
      </w:r>
      <w:r w:rsidRPr="00781B65">
        <w:rPr>
          <w:spacing w:val="-4"/>
          <w:sz w:val="24"/>
          <w:szCs w:val="24"/>
        </w:rPr>
        <w:t xml:space="preserve">spoken words. Hearing: perceiving nature </w:t>
      </w:r>
      <w:r w:rsidRPr="00781B65">
        <w:rPr>
          <w:sz w:val="24"/>
          <w:szCs w:val="24"/>
        </w:rPr>
        <w:t xml:space="preserve">of </w:t>
      </w:r>
      <w:r w:rsidRPr="00781B65">
        <w:rPr>
          <w:spacing w:val="-4"/>
          <w:sz w:val="24"/>
          <w:szCs w:val="24"/>
        </w:rPr>
        <w:t xml:space="preserve">sounds </w:t>
      </w:r>
      <w:r w:rsidRPr="00781B65">
        <w:rPr>
          <w:sz w:val="24"/>
          <w:szCs w:val="24"/>
        </w:rPr>
        <w:t xml:space="preserve">by </w:t>
      </w:r>
      <w:r w:rsidRPr="00781B65">
        <w:rPr>
          <w:spacing w:val="-4"/>
          <w:sz w:val="24"/>
          <w:szCs w:val="24"/>
        </w:rPr>
        <w:t xml:space="preserve">ear.) </w:t>
      </w:r>
      <w:r w:rsidRPr="00781B65">
        <w:rPr>
          <w:spacing w:val="-3"/>
          <w:sz w:val="24"/>
          <w:szCs w:val="24"/>
        </w:rPr>
        <w:t xml:space="preserve">Must </w:t>
      </w:r>
      <w:r w:rsidRPr="00781B65">
        <w:rPr>
          <w:sz w:val="24"/>
          <w:szCs w:val="24"/>
        </w:rPr>
        <w:t xml:space="preserve">be </w:t>
      </w:r>
      <w:r w:rsidRPr="00781B65">
        <w:rPr>
          <w:spacing w:val="-3"/>
          <w:sz w:val="24"/>
          <w:szCs w:val="24"/>
        </w:rPr>
        <w:t xml:space="preserve">able </w:t>
      </w:r>
      <w:r w:rsidRPr="00781B65">
        <w:rPr>
          <w:sz w:val="24"/>
          <w:szCs w:val="24"/>
        </w:rPr>
        <w:t xml:space="preserve">to </w:t>
      </w:r>
      <w:r w:rsidRPr="00781B65">
        <w:rPr>
          <w:spacing w:val="-4"/>
          <w:sz w:val="24"/>
          <w:szCs w:val="24"/>
        </w:rPr>
        <w:t xml:space="preserve">communicate </w:t>
      </w:r>
      <w:r w:rsidRPr="00781B65">
        <w:rPr>
          <w:spacing w:val="-3"/>
          <w:sz w:val="24"/>
          <w:szCs w:val="24"/>
        </w:rPr>
        <w:t xml:space="preserve">via </w:t>
      </w:r>
      <w:r w:rsidRPr="00781B65">
        <w:rPr>
          <w:spacing w:val="-4"/>
          <w:sz w:val="24"/>
          <w:szCs w:val="24"/>
        </w:rPr>
        <w:t>telephone.</w:t>
      </w:r>
    </w:p>
    <w:p w:rsidR="00C23A9E" w:rsidRDefault="00C23A9E" w:rsidP="00F244FE">
      <w:pPr>
        <w:pStyle w:val="BodyText"/>
        <w:spacing w:line="237" w:lineRule="auto"/>
        <w:ind w:left="120" w:right="116" w:hanging="1"/>
        <w:jc w:val="both"/>
        <w:rPr>
          <w:sz w:val="24"/>
          <w:szCs w:val="24"/>
        </w:rPr>
      </w:pPr>
    </w:p>
    <w:tbl>
      <w:tblPr>
        <w:tblW w:w="0" w:type="auto"/>
        <w:tblInd w:w="129" w:type="dxa"/>
        <w:tblBorders>
          <w:top w:val="single" w:sz="6" w:space="0" w:color="303030"/>
          <w:left w:val="single" w:sz="6" w:space="0" w:color="303030"/>
          <w:bottom w:val="single" w:sz="6" w:space="0" w:color="303030"/>
          <w:right w:val="single" w:sz="6" w:space="0" w:color="303030"/>
          <w:insideH w:val="single" w:sz="6" w:space="0" w:color="303030"/>
          <w:insideV w:val="single" w:sz="6" w:space="0" w:color="303030"/>
        </w:tblBorders>
        <w:tblLayout w:type="fixed"/>
        <w:tblCellMar>
          <w:left w:w="0" w:type="dxa"/>
          <w:right w:w="0" w:type="dxa"/>
        </w:tblCellMar>
        <w:tblLook w:val="01E0" w:firstRow="1" w:lastRow="1" w:firstColumn="1" w:lastColumn="1" w:noHBand="0" w:noVBand="0"/>
      </w:tblPr>
      <w:tblGrid>
        <w:gridCol w:w="3516"/>
        <w:gridCol w:w="5719"/>
      </w:tblGrid>
      <w:tr w:rsidR="00C23A9E" w:rsidRPr="003831F8" w:rsidTr="005F184E">
        <w:trPr>
          <w:trHeight w:val="337"/>
        </w:trPr>
        <w:tc>
          <w:tcPr>
            <w:tcW w:w="9235" w:type="dxa"/>
            <w:gridSpan w:val="2"/>
            <w:shd w:val="clear" w:color="auto" w:fill="C1C1C1"/>
          </w:tcPr>
          <w:p w:rsidR="00C23A9E" w:rsidRPr="003831F8" w:rsidRDefault="00C23A9E" w:rsidP="005F184E">
            <w:pPr>
              <w:spacing w:before="41"/>
              <w:ind w:left="3291" w:right="3277"/>
              <w:jc w:val="center"/>
              <w:rPr>
                <w:b/>
              </w:rPr>
            </w:pPr>
            <w:r w:rsidRPr="003831F8">
              <w:rPr>
                <w:b/>
              </w:rPr>
              <w:t>ACKNOWLEDGEMENTS</w:t>
            </w:r>
          </w:p>
        </w:tc>
      </w:tr>
      <w:tr w:rsidR="00C23A9E" w:rsidRPr="003831F8" w:rsidTr="005F184E">
        <w:trPr>
          <w:trHeight w:val="820"/>
        </w:trPr>
        <w:tc>
          <w:tcPr>
            <w:tcW w:w="9235" w:type="dxa"/>
            <w:gridSpan w:val="2"/>
            <w:tcBorders>
              <w:bottom w:val="single" w:sz="2" w:space="0" w:color="000000"/>
            </w:tcBorders>
          </w:tcPr>
          <w:p w:rsidR="00C23A9E" w:rsidRPr="003831F8" w:rsidRDefault="00C23A9E" w:rsidP="005F184E">
            <w:pPr>
              <w:spacing w:before="62"/>
              <w:ind w:left="114" w:right="216"/>
              <w:rPr>
                <w:sz w:val="20"/>
              </w:rPr>
            </w:pPr>
            <w:r w:rsidRPr="003831F8">
              <w:rPr>
                <w:sz w:val="20"/>
              </w:rPr>
              <w:t>The following signatures acknowledge that the supervisor has verified the accuracy of the position description, has discussed position requirements with the employee, and has advised the employee of work performance expectations</w:t>
            </w:r>
          </w:p>
        </w:tc>
      </w:tr>
      <w:tr w:rsidR="00C23A9E" w:rsidRPr="003831F8" w:rsidTr="005F184E">
        <w:trPr>
          <w:trHeight w:val="230"/>
        </w:trPr>
        <w:tc>
          <w:tcPr>
            <w:tcW w:w="3516" w:type="dxa"/>
            <w:tcBorders>
              <w:top w:val="single" w:sz="2" w:space="0" w:color="000000"/>
              <w:bottom w:val="single" w:sz="4" w:space="0" w:color="000000"/>
            </w:tcBorders>
          </w:tcPr>
          <w:p w:rsidR="00C23A9E" w:rsidRPr="003831F8" w:rsidRDefault="00C23A9E" w:rsidP="005F184E">
            <w:pPr>
              <w:rPr>
                <w:sz w:val="16"/>
              </w:rPr>
            </w:pPr>
          </w:p>
        </w:tc>
        <w:tc>
          <w:tcPr>
            <w:tcW w:w="5719" w:type="dxa"/>
            <w:tcBorders>
              <w:top w:val="single" w:sz="2" w:space="0" w:color="000000"/>
              <w:bottom w:val="single" w:sz="4" w:space="0" w:color="000000"/>
            </w:tcBorders>
          </w:tcPr>
          <w:p w:rsidR="00C23A9E" w:rsidRPr="003831F8" w:rsidRDefault="00C23A9E" w:rsidP="005F184E">
            <w:pPr>
              <w:rPr>
                <w:sz w:val="16"/>
              </w:rPr>
            </w:pPr>
          </w:p>
        </w:tc>
      </w:tr>
      <w:tr w:rsidR="00C23A9E" w:rsidRPr="003831F8" w:rsidTr="005F184E">
        <w:trPr>
          <w:trHeight w:val="261"/>
        </w:trPr>
        <w:tc>
          <w:tcPr>
            <w:tcW w:w="3516" w:type="dxa"/>
            <w:tcBorders>
              <w:top w:val="single" w:sz="4" w:space="0" w:color="000000"/>
              <w:bottom w:val="single" w:sz="2" w:space="0" w:color="000000"/>
            </w:tcBorders>
          </w:tcPr>
          <w:p w:rsidR="00C23A9E" w:rsidRPr="003831F8" w:rsidRDefault="00C23A9E" w:rsidP="005F184E">
            <w:pPr>
              <w:spacing w:before="21"/>
              <w:ind w:left="114"/>
              <w:rPr>
                <w:i/>
                <w:sz w:val="18"/>
              </w:rPr>
            </w:pPr>
            <w:r w:rsidRPr="003831F8">
              <w:rPr>
                <w:i/>
                <w:sz w:val="18"/>
              </w:rPr>
              <w:t>Reviewed by: Employee's Signature</w:t>
            </w:r>
          </w:p>
        </w:tc>
        <w:tc>
          <w:tcPr>
            <w:tcW w:w="5719" w:type="dxa"/>
            <w:tcBorders>
              <w:top w:val="single" w:sz="4" w:space="0" w:color="000000"/>
              <w:bottom w:val="single" w:sz="2" w:space="0" w:color="000000"/>
            </w:tcBorders>
          </w:tcPr>
          <w:p w:rsidR="00C23A9E" w:rsidRPr="003831F8" w:rsidRDefault="00C23A9E" w:rsidP="005F184E">
            <w:pPr>
              <w:spacing w:before="21"/>
              <w:ind w:left="2663" w:right="2651"/>
              <w:jc w:val="center"/>
              <w:rPr>
                <w:i/>
                <w:sz w:val="18"/>
              </w:rPr>
            </w:pPr>
            <w:r w:rsidRPr="003831F8">
              <w:rPr>
                <w:i/>
                <w:sz w:val="18"/>
              </w:rPr>
              <w:t>Date</w:t>
            </w:r>
          </w:p>
        </w:tc>
      </w:tr>
      <w:tr w:rsidR="00C23A9E" w:rsidRPr="003831F8" w:rsidTr="005F184E">
        <w:trPr>
          <w:trHeight w:val="340"/>
        </w:trPr>
        <w:tc>
          <w:tcPr>
            <w:tcW w:w="3516" w:type="dxa"/>
            <w:tcBorders>
              <w:top w:val="single" w:sz="2" w:space="0" w:color="000000"/>
              <w:bottom w:val="single" w:sz="4" w:space="0" w:color="000000"/>
            </w:tcBorders>
          </w:tcPr>
          <w:p w:rsidR="00C23A9E" w:rsidRPr="003831F8" w:rsidRDefault="00C23A9E" w:rsidP="005F184E">
            <w:pPr>
              <w:rPr>
                <w:sz w:val="18"/>
              </w:rPr>
            </w:pPr>
          </w:p>
        </w:tc>
        <w:tc>
          <w:tcPr>
            <w:tcW w:w="5719" w:type="dxa"/>
            <w:tcBorders>
              <w:top w:val="single" w:sz="2" w:space="0" w:color="000000"/>
              <w:bottom w:val="single" w:sz="4" w:space="0" w:color="000000"/>
            </w:tcBorders>
          </w:tcPr>
          <w:p w:rsidR="00C23A9E" w:rsidRPr="003831F8" w:rsidRDefault="00C23A9E" w:rsidP="005F184E">
            <w:pPr>
              <w:rPr>
                <w:sz w:val="18"/>
              </w:rPr>
            </w:pPr>
          </w:p>
        </w:tc>
      </w:tr>
      <w:tr w:rsidR="00C23A9E" w:rsidRPr="003831F8" w:rsidTr="005F184E">
        <w:trPr>
          <w:trHeight w:val="278"/>
        </w:trPr>
        <w:tc>
          <w:tcPr>
            <w:tcW w:w="3516" w:type="dxa"/>
            <w:tcBorders>
              <w:top w:val="single" w:sz="4" w:space="0" w:color="000000"/>
              <w:bottom w:val="single" w:sz="2" w:space="0" w:color="000000"/>
            </w:tcBorders>
          </w:tcPr>
          <w:p w:rsidR="00C23A9E" w:rsidRPr="003831F8" w:rsidRDefault="00C23A9E" w:rsidP="005F184E">
            <w:pPr>
              <w:spacing w:before="31"/>
              <w:ind w:left="114"/>
              <w:rPr>
                <w:i/>
                <w:sz w:val="18"/>
              </w:rPr>
            </w:pPr>
            <w:r w:rsidRPr="003831F8">
              <w:rPr>
                <w:i/>
                <w:sz w:val="18"/>
              </w:rPr>
              <w:t>Approval by: Supervisor's Signature</w:t>
            </w:r>
          </w:p>
        </w:tc>
        <w:tc>
          <w:tcPr>
            <w:tcW w:w="5719" w:type="dxa"/>
            <w:tcBorders>
              <w:top w:val="single" w:sz="4" w:space="0" w:color="000000"/>
              <w:bottom w:val="single" w:sz="2" w:space="0" w:color="000000"/>
            </w:tcBorders>
          </w:tcPr>
          <w:p w:rsidR="00C23A9E" w:rsidRPr="003831F8" w:rsidRDefault="00C23A9E" w:rsidP="005F184E">
            <w:pPr>
              <w:spacing w:before="31"/>
              <w:ind w:left="2663" w:right="2651"/>
              <w:jc w:val="center"/>
              <w:rPr>
                <w:i/>
                <w:sz w:val="18"/>
              </w:rPr>
            </w:pPr>
            <w:r w:rsidRPr="003831F8">
              <w:rPr>
                <w:i/>
                <w:sz w:val="18"/>
              </w:rPr>
              <w:t>Date</w:t>
            </w:r>
          </w:p>
        </w:tc>
      </w:tr>
      <w:tr w:rsidR="00C23A9E" w:rsidRPr="003831F8" w:rsidTr="005F184E">
        <w:trPr>
          <w:trHeight w:val="230"/>
        </w:trPr>
        <w:tc>
          <w:tcPr>
            <w:tcW w:w="9235" w:type="dxa"/>
            <w:gridSpan w:val="2"/>
            <w:tcBorders>
              <w:top w:val="single" w:sz="2" w:space="0" w:color="000000"/>
              <w:bottom w:val="single" w:sz="2" w:space="0" w:color="000000"/>
            </w:tcBorders>
          </w:tcPr>
          <w:p w:rsidR="00C23A9E" w:rsidRPr="003831F8" w:rsidRDefault="00C23A9E" w:rsidP="005F184E">
            <w:pPr>
              <w:rPr>
                <w:sz w:val="16"/>
              </w:rPr>
            </w:pPr>
          </w:p>
        </w:tc>
      </w:tr>
      <w:tr w:rsidR="00C23A9E" w:rsidRPr="003831F8" w:rsidTr="005F184E">
        <w:trPr>
          <w:trHeight w:val="961"/>
        </w:trPr>
        <w:tc>
          <w:tcPr>
            <w:tcW w:w="9235" w:type="dxa"/>
            <w:gridSpan w:val="2"/>
            <w:tcBorders>
              <w:top w:val="single" w:sz="2" w:space="0" w:color="000000"/>
            </w:tcBorders>
          </w:tcPr>
          <w:p w:rsidR="00C23A9E" w:rsidRPr="003831F8" w:rsidRDefault="00C23A9E" w:rsidP="005F184E">
            <w:pPr>
              <w:spacing w:before="130"/>
              <w:ind w:left="114" w:right="216"/>
              <w:rPr>
                <w:sz w:val="20"/>
              </w:rPr>
            </w:pPr>
            <w:r w:rsidRPr="003831F8">
              <w:rPr>
                <w:sz w:val="20"/>
              </w:rPr>
              <w:t>The completed and signed position description shall be maintained at the employee’s work location, shall be reviewed with the employee by his or her immediate supervisor, should be revised as required, and shall serve as the basis for all required evaluations.</w:t>
            </w:r>
          </w:p>
        </w:tc>
      </w:tr>
    </w:tbl>
    <w:p w:rsidR="00C23A9E" w:rsidRPr="00781B65" w:rsidRDefault="00C23A9E" w:rsidP="00C23A9E">
      <w:pPr>
        <w:pStyle w:val="BodyText"/>
        <w:rPr>
          <w:sz w:val="24"/>
          <w:szCs w:val="24"/>
        </w:rPr>
      </w:pPr>
    </w:p>
    <w:p w:rsidR="00C23A9E" w:rsidRPr="00781B65" w:rsidRDefault="00C23A9E" w:rsidP="00C23A9E">
      <w:pPr>
        <w:pStyle w:val="Heading1"/>
        <w:spacing w:before="1"/>
        <w:ind w:left="959" w:right="959" w:firstLine="0"/>
        <w:jc w:val="center"/>
        <w:rPr>
          <w:sz w:val="24"/>
          <w:szCs w:val="24"/>
          <w:u w:val="none"/>
        </w:rPr>
      </w:pPr>
      <w:r w:rsidRPr="00781B65">
        <w:rPr>
          <w:sz w:val="24"/>
          <w:szCs w:val="24"/>
          <w:u w:val="thick"/>
        </w:rPr>
        <w:t>DISCLAIMER</w:t>
      </w:r>
    </w:p>
    <w:p w:rsidR="00C23A9E" w:rsidRPr="00781B65" w:rsidRDefault="00C23A9E" w:rsidP="00C23A9E">
      <w:pPr>
        <w:pStyle w:val="BodyText"/>
        <w:spacing w:before="6"/>
        <w:rPr>
          <w:b/>
          <w:sz w:val="24"/>
          <w:szCs w:val="24"/>
        </w:rPr>
      </w:pPr>
    </w:p>
    <w:p w:rsidR="003C1158" w:rsidRPr="00C23A9E" w:rsidRDefault="00C23A9E" w:rsidP="00C23A9E">
      <w:pPr>
        <w:pStyle w:val="BodyText"/>
        <w:spacing w:before="91" w:line="237" w:lineRule="auto"/>
        <w:ind w:left="119" w:right="117"/>
        <w:jc w:val="both"/>
      </w:pPr>
      <w:r w:rsidRPr="00781B65">
        <w:rPr>
          <w:sz w:val="24"/>
          <w:szCs w:val="24"/>
        </w:rPr>
        <w:t>The preceding job description has been designed to indicate the general nature and level of work performed by employees within this classification. It is not designed to contain or be interpreted as a comprehensive inventory of all duties, responsibilities, and</w:t>
      </w:r>
      <w:r>
        <w:t xml:space="preserve"> </w:t>
      </w:r>
      <w:r w:rsidRPr="00781B65">
        <w:rPr>
          <w:sz w:val="24"/>
          <w:szCs w:val="24"/>
        </w:rPr>
        <w:t>qualifications required of employees to this job.</w:t>
      </w:r>
    </w:p>
    <w:sectPr w:rsidR="003C1158" w:rsidRPr="00C23A9E">
      <w:pgSz w:w="12240" w:h="15840"/>
      <w:pgMar w:top="1700" w:right="1320" w:bottom="1660" w:left="1320" w:header="1454" w:footer="139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5193" w:rsidRDefault="00225193">
      <w:r>
        <w:separator/>
      </w:r>
    </w:p>
  </w:endnote>
  <w:endnote w:type="continuationSeparator" w:id="0">
    <w:p w:rsidR="00225193" w:rsidRDefault="00225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158" w:rsidRDefault="003831F8">
    <w:pPr>
      <w:pStyle w:val="BodyText"/>
      <w:spacing w:line="14" w:lineRule="auto"/>
      <w:rPr>
        <w:sz w:val="20"/>
      </w:rPr>
    </w:pPr>
    <w:r>
      <w:rPr>
        <w:noProof/>
      </w:rPr>
      <mc:AlternateContent>
        <mc:Choice Requires="wps">
          <w:drawing>
            <wp:anchor distT="0" distB="0" distL="114300" distR="114300" simplePos="0" relativeHeight="503311688" behindDoc="1" locked="0" layoutInCell="1" allowOverlap="1">
              <wp:simplePos x="0" y="0"/>
              <wp:positionH relativeFrom="page">
                <wp:posOffset>901700</wp:posOffset>
              </wp:positionH>
              <wp:positionV relativeFrom="page">
                <wp:posOffset>8996680</wp:posOffset>
              </wp:positionV>
              <wp:extent cx="847090" cy="158750"/>
              <wp:effectExtent l="0" t="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158" w:rsidRDefault="00DC0538">
                          <w:pPr>
                            <w:spacing w:before="11"/>
                            <w:ind w:left="20"/>
                            <w:rPr>
                              <w:sz w:val="19"/>
                            </w:rPr>
                          </w:pPr>
                          <w:r>
                            <w:rPr>
                              <w:sz w:val="19"/>
                            </w:rPr>
                            <w:t>NCS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71pt;margin-top:708.4pt;width:66.7pt;height:12.5pt;z-index:-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q1NsAIAAK8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" filled="f" stroked="f">
              <v:textbox inset="0,0,0,0">
                <w:txbxContent>
                  <w:p w:rsidR="003C1158" w:rsidRDefault="00DC0538">
                    <w:pPr>
                      <w:spacing w:before="11"/>
                      <w:ind w:left="20"/>
                      <w:rPr>
                        <w:sz w:val="19"/>
                      </w:rPr>
                    </w:pPr>
                    <w:r>
                      <w:rPr>
                        <w:sz w:val="19"/>
                      </w:rPr>
                      <w:t>NCS 2019</w:t>
                    </w:r>
                  </w:p>
                </w:txbxContent>
              </v:textbox>
              <w10:wrap anchorx="page" anchory="page"/>
            </v:shape>
          </w:pict>
        </mc:Fallback>
      </mc:AlternateContent>
    </w:r>
    <w:r>
      <w:rPr>
        <w:noProof/>
      </w:rPr>
      <mc:AlternateContent>
        <mc:Choice Requires="wps">
          <w:drawing>
            <wp:anchor distT="0" distB="0" distL="114300" distR="114300" simplePos="0" relativeHeight="503311712" behindDoc="1" locked="0" layoutInCell="1" allowOverlap="1">
              <wp:simplePos x="0" y="0"/>
              <wp:positionH relativeFrom="page">
                <wp:posOffset>3823970</wp:posOffset>
              </wp:positionH>
              <wp:positionV relativeFrom="page">
                <wp:posOffset>8986520</wp:posOffset>
              </wp:positionV>
              <wp:extent cx="123190" cy="152400"/>
              <wp:effectExtent l="4445" t="444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158" w:rsidRDefault="001951F8">
                          <w:pPr>
                            <w:spacing w:before="14"/>
                            <w:ind w:left="40"/>
                            <w:rPr>
                              <w:rFonts w:ascii="Courier New"/>
                              <w:sz w:val="19"/>
                            </w:rPr>
                          </w:pPr>
                          <w:r>
                            <w:fldChar w:fldCharType="begin"/>
                          </w:r>
                          <w:r>
                            <w:rPr>
                              <w:rFonts w:ascii="Courier New"/>
                              <w:w w:val="99"/>
                              <w:sz w:val="19"/>
                            </w:rPr>
                            <w:instrText xml:space="preserve"> PAGE </w:instrText>
                          </w:r>
                          <w:r>
                            <w:fldChar w:fldCharType="separate"/>
                          </w:r>
                          <w:r w:rsidR="00476245">
                            <w:rPr>
                              <w:rFonts w:ascii="Courier New"/>
                              <w:noProof/>
                              <w:w w:val="99"/>
                              <w:sz w:val="19"/>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margin-left:301.1pt;margin-top:707.6pt;width:9.7pt;height:12pt;z-index:-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" filled="f" stroked="f">
              <v:textbox inset="0,0,0,0">
                <w:txbxContent>
                  <w:p w:rsidR="003C1158" w:rsidRDefault="001951F8">
                    <w:pPr>
                      <w:spacing w:before="14"/>
                      <w:ind w:left="40"/>
                      <w:rPr>
                        <w:rFonts w:ascii="Courier New"/>
                        <w:sz w:val="19"/>
                      </w:rPr>
                    </w:pPr>
                    <w:r>
                      <w:fldChar w:fldCharType="begin"/>
                    </w:r>
                    <w:r>
                      <w:rPr>
                        <w:rFonts w:ascii="Courier New"/>
                        <w:w w:val="99"/>
                        <w:sz w:val="19"/>
                      </w:rPr>
                      <w:instrText xml:space="preserve"> PAGE </w:instrText>
                    </w:r>
                    <w:r>
                      <w:fldChar w:fldCharType="separate"/>
                    </w:r>
                    <w:r w:rsidR="00476245">
                      <w:rPr>
                        <w:rFonts w:ascii="Courier New"/>
                        <w:noProof/>
                        <w:w w:val="99"/>
                        <w:sz w:val="19"/>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5193" w:rsidRDefault="00225193">
      <w:r>
        <w:separator/>
      </w:r>
    </w:p>
  </w:footnote>
  <w:footnote w:type="continuationSeparator" w:id="0">
    <w:p w:rsidR="00225193" w:rsidRDefault="0022519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158" w:rsidRDefault="003831F8">
    <w:pPr>
      <w:pStyle w:val="BodyText"/>
      <w:spacing w:line="14" w:lineRule="auto"/>
      <w:rPr>
        <w:sz w:val="20"/>
      </w:rPr>
    </w:pPr>
    <w:r>
      <w:rPr>
        <w:noProof/>
      </w:rPr>
      <mc:AlternateContent>
        <mc:Choice Requires="wps">
          <w:drawing>
            <wp:anchor distT="0" distB="0" distL="114300" distR="114300" simplePos="0" relativeHeight="503311664" behindDoc="1" locked="0" layoutInCell="1" allowOverlap="1">
              <wp:simplePos x="0" y="0"/>
              <wp:positionH relativeFrom="page">
                <wp:posOffset>3028950</wp:posOffset>
              </wp:positionH>
              <wp:positionV relativeFrom="topMargin">
                <wp:posOffset>276226</wp:posOffset>
              </wp:positionV>
              <wp:extent cx="2257425" cy="800100"/>
              <wp:effectExtent l="0" t="0" r="952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45" w:rsidRDefault="00476245">
                          <w:pPr>
                            <w:spacing w:before="10"/>
                            <w:ind w:left="20"/>
                            <w:rPr>
                              <w:b/>
                              <w:sz w:val="24"/>
                            </w:rPr>
                          </w:pPr>
                        </w:p>
                        <w:p w:rsidR="00476245" w:rsidRDefault="00476245">
                          <w:pPr>
                            <w:spacing w:before="10"/>
                            <w:ind w:left="20"/>
                            <w:rPr>
                              <w:b/>
                              <w:sz w:val="24"/>
                            </w:rPr>
                          </w:pPr>
                        </w:p>
                        <w:p w:rsidR="00476245" w:rsidRDefault="00476245">
                          <w:pPr>
                            <w:spacing w:before="10"/>
                            <w:ind w:left="20"/>
                            <w:rPr>
                              <w:b/>
                              <w:sz w:val="24"/>
                            </w:rPr>
                          </w:pPr>
                        </w:p>
                        <w:p w:rsidR="003C1158" w:rsidRDefault="00F244FE">
                          <w:pPr>
                            <w:spacing w:before="10"/>
                            <w:ind w:left="20"/>
                            <w:rPr>
                              <w:b/>
                              <w:sz w:val="24"/>
                            </w:rPr>
                          </w:pPr>
                          <w:r>
                            <w:rPr>
                              <w:b/>
                              <w:sz w:val="24"/>
                            </w:rPr>
                            <w:t>ASSISTANT PRINCIPAL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38.5pt;margin-top:21.75pt;width:177.75pt;height:63pt;z-index:-481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sVrwIAAKk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" filled="f" stroked="f">
              <v:textbox inset="0,0,0,0">
                <w:txbxContent>
                  <w:p w:rsidR="00476245" w:rsidRDefault="00476245">
                    <w:pPr>
                      <w:spacing w:before="10"/>
                      <w:ind w:left="20"/>
                      <w:rPr>
                        <w:b/>
                        <w:sz w:val="24"/>
                      </w:rPr>
                    </w:pPr>
                  </w:p>
                  <w:p w:rsidR="00476245" w:rsidRDefault="00476245">
                    <w:pPr>
                      <w:spacing w:before="10"/>
                      <w:ind w:left="20"/>
                      <w:rPr>
                        <w:b/>
                        <w:sz w:val="24"/>
                      </w:rPr>
                    </w:pPr>
                  </w:p>
                  <w:p w:rsidR="00476245" w:rsidRDefault="00476245">
                    <w:pPr>
                      <w:spacing w:before="10"/>
                      <w:ind w:left="20"/>
                      <w:rPr>
                        <w:b/>
                        <w:sz w:val="24"/>
                      </w:rPr>
                    </w:pPr>
                  </w:p>
                  <w:p w:rsidR="003C1158" w:rsidRDefault="00F244FE">
                    <w:pPr>
                      <w:spacing w:before="10"/>
                      <w:ind w:left="20"/>
                      <w:rPr>
                        <w:b/>
                        <w:sz w:val="24"/>
                      </w:rPr>
                    </w:pPr>
                    <w:r>
                      <w:rPr>
                        <w:b/>
                        <w:sz w:val="24"/>
                      </w:rPr>
                      <w:t>ASSISTANT PRINCIPAL</w:t>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245" w:rsidRDefault="00476245">
    <w:pPr>
      <w:pStyle w:val="Header"/>
    </w:pPr>
    <w:r>
      <w:rPr>
        <w:noProof/>
        <w:sz w:val="24"/>
        <w:szCs w:val="24"/>
      </w:rPr>
      <w:drawing>
        <wp:anchor distT="36576" distB="36576" distL="36576" distR="36576" simplePos="0" relativeHeight="503313760" behindDoc="0" locked="0" layoutInCell="1" allowOverlap="1" wp14:anchorId="3B80FECF" wp14:editId="5EBC306D">
          <wp:simplePos x="0" y="0"/>
          <wp:positionH relativeFrom="margin">
            <wp:posOffset>2771775</wp:posOffset>
          </wp:positionH>
          <wp:positionV relativeFrom="paragraph">
            <wp:posOffset>-649605</wp:posOffset>
          </wp:positionV>
          <wp:extent cx="819150" cy="800100"/>
          <wp:effectExtent l="0" t="0" r="0" b="0"/>
          <wp:wrapNone/>
          <wp:docPr id="7" name="Picture 7" descr="Final B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 Best Logo"/>
                  <pic:cNvPicPr>
                    <a:picLocks noChangeAspect="1" noChangeArrowheads="1"/>
                  </pic:cNvPicPr>
                </pic:nvPicPr>
                <pic:blipFill>
                  <a:blip r:embed="rId1">
                    <a:extLst>
                      <a:ext uri="{28A0092B-C50C-407E-A947-70E740481C1C}">
                        <a14:useLocalDpi xmlns:a14="http://schemas.microsoft.com/office/drawing/2010/main" val="0"/>
                      </a:ext>
                    </a:extLst>
                  </a:blip>
                  <a:srcRect l="5574" t="13962" r="4036" b="14705"/>
                  <a:stretch>
                    <a:fillRect/>
                  </a:stretch>
                </pic:blipFill>
                <pic:spPr bwMode="auto">
                  <a:xfrm>
                    <a:off x="0" y="0"/>
                    <a:ext cx="819150"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D111C"/>
    <w:multiLevelType w:val="hybridMultilevel"/>
    <w:tmpl w:val="46268F02"/>
    <w:lvl w:ilvl="0" w:tplc="E8745220">
      <w:start w:val="1"/>
      <w:numFmt w:val="upperLetter"/>
      <w:lvlText w:val="%1."/>
      <w:lvlJc w:val="left"/>
      <w:pPr>
        <w:ind w:left="840" w:hanging="721"/>
      </w:pPr>
      <w:rPr>
        <w:rFonts w:ascii="Times New Roman" w:eastAsia="Times New Roman" w:hAnsi="Times New Roman" w:cs="Times New Roman" w:hint="default"/>
        <w:b/>
        <w:bCs/>
        <w:spacing w:val="-3"/>
        <w:w w:val="99"/>
        <w:sz w:val="28"/>
        <w:szCs w:val="28"/>
      </w:rPr>
    </w:lvl>
    <w:lvl w:ilvl="1" w:tplc="FB7EA34E">
      <w:numFmt w:val="bullet"/>
      <w:lvlText w:val="•"/>
      <w:lvlJc w:val="left"/>
      <w:pPr>
        <w:ind w:left="1716" w:hanging="721"/>
      </w:pPr>
      <w:rPr>
        <w:rFonts w:hint="default"/>
      </w:rPr>
    </w:lvl>
    <w:lvl w:ilvl="2" w:tplc="5AACDD66">
      <w:numFmt w:val="bullet"/>
      <w:lvlText w:val="•"/>
      <w:lvlJc w:val="left"/>
      <w:pPr>
        <w:ind w:left="2592" w:hanging="721"/>
      </w:pPr>
      <w:rPr>
        <w:rFonts w:hint="default"/>
      </w:rPr>
    </w:lvl>
    <w:lvl w:ilvl="3" w:tplc="4B380970">
      <w:numFmt w:val="bullet"/>
      <w:lvlText w:val="•"/>
      <w:lvlJc w:val="left"/>
      <w:pPr>
        <w:ind w:left="3468" w:hanging="721"/>
      </w:pPr>
      <w:rPr>
        <w:rFonts w:hint="default"/>
      </w:rPr>
    </w:lvl>
    <w:lvl w:ilvl="4" w:tplc="691492BA">
      <w:numFmt w:val="bullet"/>
      <w:lvlText w:val="•"/>
      <w:lvlJc w:val="left"/>
      <w:pPr>
        <w:ind w:left="4344" w:hanging="721"/>
      </w:pPr>
      <w:rPr>
        <w:rFonts w:hint="default"/>
      </w:rPr>
    </w:lvl>
    <w:lvl w:ilvl="5" w:tplc="96246EEA">
      <w:numFmt w:val="bullet"/>
      <w:lvlText w:val="•"/>
      <w:lvlJc w:val="left"/>
      <w:pPr>
        <w:ind w:left="5220" w:hanging="721"/>
      </w:pPr>
      <w:rPr>
        <w:rFonts w:hint="default"/>
      </w:rPr>
    </w:lvl>
    <w:lvl w:ilvl="6" w:tplc="7BB8E1F2">
      <w:numFmt w:val="bullet"/>
      <w:lvlText w:val="•"/>
      <w:lvlJc w:val="left"/>
      <w:pPr>
        <w:ind w:left="6096" w:hanging="721"/>
      </w:pPr>
      <w:rPr>
        <w:rFonts w:hint="default"/>
      </w:rPr>
    </w:lvl>
    <w:lvl w:ilvl="7" w:tplc="81F4D380">
      <w:numFmt w:val="bullet"/>
      <w:lvlText w:val="•"/>
      <w:lvlJc w:val="left"/>
      <w:pPr>
        <w:ind w:left="6972" w:hanging="721"/>
      </w:pPr>
      <w:rPr>
        <w:rFonts w:hint="default"/>
      </w:rPr>
    </w:lvl>
    <w:lvl w:ilvl="8" w:tplc="784EB0EC">
      <w:numFmt w:val="bullet"/>
      <w:lvlText w:val="•"/>
      <w:lvlJc w:val="left"/>
      <w:pPr>
        <w:ind w:left="7848" w:hanging="721"/>
      </w:pPr>
      <w:rPr>
        <w:rFonts w:hint="default"/>
      </w:rPr>
    </w:lvl>
  </w:abstractNum>
  <w:abstractNum w:abstractNumId="1" w15:restartNumberingAfterBreak="0">
    <w:nsid w:val="45B90139"/>
    <w:multiLevelType w:val="hybridMultilevel"/>
    <w:tmpl w:val="25C0C22C"/>
    <w:lvl w:ilvl="0" w:tplc="93CA1ADE">
      <w:start w:val="1"/>
      <w:numFmt w:val="upperLetter"/>
      <w:lvlText w:val="%1."/>
      <w:lvlJc w:val="left"/>
      <w:pPr>
        <w:ind w:left="720" w:hanging="720"/>
      </w:pPr>
      <w:rPr>
        <w:rFonts w:hint="default"/>
        <w:b/>
        <w:bCs/>
        <w:spacing w:val="-3"/>
        <w:w w:val="99"/>
      </w:rPr>
    </w:lvl>
    <w:lvl w:ilvl="1" w:tplc="00E47624">
      <w:numFmt w:val="bullet"/>
      <w:lvlText w:val="•"/>
      <w:lvlJc w:val="left"/>
      <w:pPr>
        <w:ind w:left="1729" w:hanging="720"/>
      </w:pPr>
      <w:rPr>
        <w:rFonts w:hint="default"/>
      </w:rPr>
    </w:lvl>
    <w:lvl w:ilvl="2" w:tplc="DA9419C8">
      <w:numFmt w:val="bullet"/>
      <w:lvlText w:val="•"/>
      <w:lvlJc w:val="left"/>
      <w:pPr>
        <w:ind w:left="2737" w:hanging="720"/>
      </w:pPr>
      <w:rPr>
        <w:rFonts w:hint="default"/>
      </w:rPr>
    </w:lvl>
    <w:lvl w:ilvl="3" w:tplc="539AB064">
      <w:numFmt w:val="bullet"/>
      <w:lvlText w:val="•"/>
      <w:lvlJc w:val="left"/>
      <w:pPr>
        <w:ind w:left="3745" w:hanging="720"/>
      </w:pPr>
      <w:rPr>
        <w:rFonts w:hint="default"/>
      </w:rPr>
    </w:lvl>
    <w:lvl w:ilvl="4" w:tplc="8B7A4A80">
      <w:numFmt w:val="bullet"/>
      <w:lvlText w:val="•"/>
      <w:lvlJc w:val="left"/>
      <w:pPr>
        <w:ind w:left="4753" w:hanging="720"/>
      </w:pPr>
      <w:rPr>
        <w:rFonts w:hint="default"/>
      </w:rPr>
    </w:lvl>
    <w:lvl w:ilvl="5" w:tplc="64F80B42">
      <w:numFmt w:val="bullet"/>
      <w:lvlText w:val="•"/>
      <w:lvlJc w:val="left"/>
      <w:pPr>
        <w:ind w:left="5761" w:hanging="720"/>
      </w:pPr>
      <w:rPr>
        <w:rFonts w:hint="default"/>
      </w:rPr>
    </w:lvl>
    <w:lvl w:ilvl="6" w:tplc="4F968B78">
      <w:numFmt w:val="bullet"/>
      <w:lvlText w:val="•"/>
      <w:lvlJc w:val="left"/>
      <w:pPr>
        <w:ind w:left="6769" w:hanging="720"/>
      </w:pPr>
      <w:rPr>
        <w:rFonts w:hint="default"/>
      </w:rPr>
    </w:lvl>
    <w:lvl w:ilvl="7" w:tplc="0C7C4920">
      <w:numFmt w:val="bullet"/>
      <w:lvlText w:val="•"/>
      <w:lvlJc w:val="left"/>
      <w:pPr>
        <w:ind w:left="7777" w:hanging="720"/>
      </w:pPr>
      <w:rPr>
        <w:rFonts w:hint="default"/>
      </w:rPr>
    </w:lvl>
    <w:lvl w:ilvl="8" w:tplc="B704AE1E">
      <w:numFmt w:val="bullet"/>
      <w:lvlText w:val="•"/>
      <w:lvlJc w:val="left"/>
      <w:pPr>
        <w:ind w:left="8785" w:hanging="72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158"/>
    <w:rsid w:val="001951F8"/>
    <w:rsid w:val="00225193"/>
    <w:rsid w:val="00342F7F"/>
    <w:rsid w:val="003831F8"/>
    <w:rsid w:val="003B3CF4"/>
    <w:rsid w:val="003C1158"/>
    <w:rsid w:val="00476245"/>
    <w:rsid w:val="00766FF7"/>
    <w:rsid w:val="00781B65"/>
    <w:rsid w:val="00A819D5"/>
    <w:rsid w:val="00C23A9E"/>
    <w:rsid w:val="00DC0538"/>
    <w:rsid w:val="00F244FE"/>
    <w:rsid w:val="00F66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38016"/>
  <w15:docId w15:val="{B0128AEB-6883-498E-A6DC-DA8BADCF9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840" w:hanging="720"/>
      <w:outlineLvl w:val="0"/>
    </w:pPr>
    <w:rPr>
      <w:b/>
      <w:b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840" w:hanging="720"/>
    </w:pPr>
    <w:rPr>
      <w:u w:val="single" w:color="00000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C0538"/>
    <w:pPr>
      <w:tabs>
        <w:tab w:val="center" w:pos="4680"/>
        <w:tab w:val="right" w:pos="9360"/>
      </w:tabs>
    </w:pPr>
  </w:style>
  <w:style w:type="character" w:customStyle="1" w:styleId="HeaderChar">
    <w:name w:val="Header Char"/>
    <w:basedOn w:val="DefaultParagraphFont"/>
    <w:link w:val="Header"/>
    <w:uiPriority w:val="99"/>
    <w:rsid w:val="00DC0538"/>
    <w:rPr>
      <w:rFonts w:ascii="Times New Roman" w:eastAsia="Times New Roman" w:hAnsi="Times New Roman" w:cs="Times New Roman"/>
    </w:rPr>
  </w:style>
  <w:style w:type="paragraph" w:styleId="Footer">
    <w:name w:val="footer"/>
    <w:basedOn w:val="Normal"/>
    <w:link w:val="FooterChar"/>
    <w:uiPriority w:val="99"/>
    <w:unhideWhenUsed/>
    <w:rsid w:val="00DC0538"/>
    <w:pPr>
      <w:tabs>
        <w:tab w:val="center" w:pos="4680"/>
        <w:tab w:val="right" w:pos="9360"/>
      </w:tabs>
    </w:pPr>
  </w:style>
  <w:style w:type="character" w:customStyle="1" w:styleId="FooterChar">
    <w:name w:val="Footer Char"/>
    <w:basedOn w:val="DefaultParagraphFont"/>
    <w:link w:val="Footer"/>
    <w:uiPriority w:val="99"/>
    <w:rsid w:val="00DC0538"/>
    <w:rPr>
      <w:rFonts w:ascii="Times New Roman" w:eastAsia="Times New Roman" w:hAnsi="Times New Roman" w:cs="Times New Roman"/>
    </w:rPr>
  </w:style>
  <w:style w:type="paragraph" w:styleId="NoSpacing">
    <w:name w:val="No Spacing"/>
    <w:uiPriority w:val="1"/>
    <w:qFormat/>
    <w:rsid w:val="00781B65"/>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F244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44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918</Words>
  <Characters>5235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JOB DESCRIPTION OF THE INSTRUCTIONAL TECHNOLOGY SPECIALIST</vt:lpstr>
    </vt:vector>
  </TitlesOfParts>
  <Company/>
  <LinksUpToDate>false</LinksUpToDate>
  <CharactersWithSpaces>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OF THE INSTRUCTIONAL TECHNOLOGY SPECIALIST</dc:title>
  <dc:creator>Guilford County Schools</dc:creator>
  <cp:lastModifiedBy>wadeg</cp:lastModifiedBy>
  <cp:revision>3</cp:revision>
  <cp:lastPrinted>2019-11-12T19:03:00Z</cp:lastPrinted>
  <dcterms:created xsi:type="dcterms:W3CDTF">2019-11-20T19:40:00Z</dcterms:created>
  <dcterms:modified xsi:type="dcterms:W3CDTF">2019-12-03T14:08:00Z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2006-03-01T00:00:00Z</vt:filetime>
  </property>
  <property fmtid="{D5CDD505-2E9C-101B-9397-08002B2CF9AE}" pid="3" name="Creator">
    <vt:lpwstr>Acrobat PDFMaker 7.0.5 for Word</vt:lpwstr>
  </property>
  <property fmtid="{D5CDD505-2E9C-101B-9397-08002B2CF9AE}" pid="4" name="LastSaved">
    <vt:filetime>2019-10-27T00:00:00Z</vt:filetime>
  </property>
</Properties>
</file>