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30A" w:rsidRDefault="004F3CAD">
      <w:pPr>
        <w:pStyle w:val="Heading1"/>
        <w:spacing w:before="79"/>
        <w:ind w:left="1866"/>
        <w:rPr>
          <w:u w:val="none"/>
        </w:rPr>
      </w:pPr>
      <w:r>
        <w:rPr>
          <w:u w:val="none"/>
        </w:rPr>
        <w:t xml:space="preserve">NORTHAMPTON </w:t>
      </w:r>
      <w:r w:rsidR="003533B2">
        <w:rPr>
          <w:u w:val="none"/>
        </w:rPr>
        <w:t>COUNT</w:t>
      </w:r>
      <w:bookmarkStart w:id="0" w:name="_GoBack"/>
      <w:bookmarkEnd w:id="0"/>
      <w:r w:rsidR="003533B2">
        <w:rPr>
          <w:u w:val="none"/>
        </w:rPr>
        <w:t>Y SCHOOLS JOB DESCRIPTION</w:t>
      </w:r>
    </w:p>
    <w:p w:rsidR="0078630A" w:rsidRDefault="0078630A">
      <w:pPr>
        <w:pStyle w:val="BodyText"/>
        <w:rPr>
          <w:b/>
        </w:rPr>
      </w:pPr>
    </w:p>
    <w:p w:rsidR="0078630A" w:rsidRDefault="003533B2">
      <w:pPr>
        <w:ind w:left="2919"/>
        <w:rPr>
          <w:b/>
          <w:sz w:val="24"/>
        </w:rPr>
      </w:pPr>
      <w:r>
        <w:rPr>
          <w:b/>
          <w:sz w:val="24"/>
        </w:rPr>
        <w:t xml:space="preserve">JOB TITLE:  DIRECTOR- </w:t>
      </w:r>
      <w:r w:rsidR="004F3CAD">
        <w:rPr>
          <w:b/>
          <w:sz w:val="24"/>
        </w:rPr>
        <w:t xml:space="preserve">TITLE </w:t>
      </w:r>
      <w:r w:rsidR="004F3CAD">
        <w:rPr>
          <w:b/>
          <w:spacing w:val="-44"/>
          <w:sz w:val="24"/>
        </w:rPr>
        <w:t>I</w:t>
      </w:r>
    </w:p>
    <w:p w:rsidR="004F3CAD" w:rsidRDefault="004F3CAD" w:rsidP="004F3CAD">
      <w:pPr>
        <w:pStyle w:val="NoSpacing"/>
      </w:pPr>
    </w:p>
    <w:p w:rsidR="0078630A" w:rsidRDefault="003533B2">
      <w:pPr>
        <w:spacing w:line="480" w:lineRule="auto"/>
        <w:ind w:left="939" w:right="938"/>
        <w:jc w:val="center"/>
        <w:rPr>
          <w:b/>
          <w:sz w:val="24"/>
        </w:rPr>
      </w:pPr>
      <w:r>
        <w:rPr>
          <w:b/>
          <w:sz w:val="24"/>
          <w:u w:val="thick"/>
        </w:rPr>
        <w:t>GENERAL STATEMENT OF</w:t>
      </w:r>
      <w:r>
        <w:rPr>
          <w:b/>
          <w:spacing w:val="-4"/>
          <w:sz w:val="24"/>
          <w:u w:val="thick"/>
        </w:rPr>
        <w:t xml:space="preserve"> </w:t>
      </w:r>
      <w:r>
        <w:rPr>
          <w:b/>
          <w:sz w:val="24"/>
          <w:u w:val="thick"/>
        </w:rPr>
        <w:t>JOB</w:t>
      </w:r>
    </w:p>
    <w:p w:rsidR="0078630A" w:rsidRDefault="003533B2">
      <w:pPr>
        <w:pStyle w:val="BodyText"/>
        <w:ind w:left="119" w:right="223"/>
      </w:pPr>
      <w:r>
        <w:t>Under limited supervision, performs a variety of supervisory and administrative tasks in monitoring and administering the operation of the Tile I Program according to Federal and State guidelines. Employee is also responsible for providing the best possibl</w:t>
      </w:r>
      <w:r>
        <w:t>e opportunities for students attending Title I schools. Employee oversees the development of comprehensive program plans, implementation of planned programs, and monitoring of budgets in accordance with established federal, state, and local policies. Repor</w:t>
      </w:r>
      <w:r w:rsidR="004F3CAD">
        <w:t xml:space="preserve">ts directly to the </w:t>
      </w:r>
      <w:r>
        <w:t xml:space="preserve">Director of </w:t>
      </w:r>
      <w:r w:rsidR="004F3CAD">
        <w:t xml:space="preserve">Curriculum and Instruction. </w:t>
      </w:r>
    </w:p>
    <w:p w:rsidR="0078630A" w:rsidRDefault="0078630A">
      <w:pPr>
        <w:pStyle w:val="BodyText"/>
        <w:rPr>
          <w:sz w:val="26"/>
        </w:rPr>
      </w:pPr>
    </w:p>
    <w:p w:rsidR="0078630A" w:rsidRDefault="0078630A">
      <w:pPr>
        <w:pStyle w:val="BodyText"/>
        <w:rPr>
          <w:sz w:val="22"/>
        </w:rPr>
      </w:pPr>
    </w:p>
    <w:p w:rsidR="0078630A" w:rsidRDefault="003533B2">
      <w:pPr>
        <w:pStyle w:val="Heading1"/>
        <w:ind w:left="2362"/>
        <w:rPr>
          <w:u w:val="none"/>
        </w:rPr>
      </w:pPr>
      <w:r>
        <w:rPr>
          <w:u w:val="thick"/>
        </w:rPr>
        <w:t>SPECIFIC DUTIES AND RESPONSIBLITIES</w:t>
      </w:r>
    </w:p>
    <w:p w:rsidR="0078630A" w:rsidRDefault="0078630A">
      <w:pPr>
        <w:pStyle w:val="BodyText"/>
        <w:spacing w:before="2"/>
        <w:rPr>
          <w:b/>
          <w:sz w:val="16"/>
        </w:rPr>
      </w:pPr>
    </w:p>
    <w:p w:rsidR="0078630A" w:rsidRDefault="003533B2">
      <w:pPr>
        <w:spacing w:before="90"/>
        <w:ind w:left="120"/>
        <w:rPr>
          <w:b/>
          <w:sz w:val="24"/>
        </w:rPr>
      </w:pPr>
      <w:r>
        <w:rPr>
          <w:b/>
          <w:sz w:val="24"/>
          <w:u w:val="thick"/>
        </w:rPr>
        <w:t>ESSENTIAL JOB FUNCTIONS</w:t>
      </w:r>
    </w:p>
    <w:p w:rsidR="0078630A" w:rsidRDefault="0078630A">
      <w:pPr>
        <w:pStyle w:val="BodyText"/>
        <w:rPr>
          <w:b/>
          <w:sz w:val="16"/>
        </w:rPr>
      </w:pPr>
    </w:p>
    <w:p w:rsidR="0078630A" w:rsidRDefault="003533B2">
      <w:pPr>
        <w:pStyle w:val="BodyText"/>
        <w:spacing w:before="90"/>
        <w:ind w:left="119" w:right="223"/>
      </w:pPr>
      <w:r>
        <w:t>Monitors the effectiveness of the Title I program in eligible schools ensuring adherence to federal, state, and local pol</w:t>
      </w:r>
      <w:r>
        <w:t>icies. Reviews school plans and budgets and visits schools to review documentation.</w:t>
      </w:r>
    </w:p>
    <w:p w:rsidR="0078630A" w:rsidRDefault="0078630A">
      <w:pPr>
        <w:pStyle w:val="BodyText"/>
      </w:pPr>
    </w:p>
    <w:p w:rsidR="0078630A" w:rsidRDefault="003533B2">
      <w:pPr>
        <w:pStyle w:val="BodyText"/>
        <w:ind w:left="119"/>
      </w:pPr>
      <w:r>
        <w:t>Responds to calls/inquires/emails about the Title I Program</w:t>
      </w:r>
    </w:p>
    <w:p w:rsidR="0078630A" w:rsidRDefault="0078630A">
      <w:pPr>
        <w:pStyle w:val="BodyText"/>
        <w:spacing w:before="10"/>
        <w:rPr>
          <w:sz w:val="23"/>
        </w:rPr>
      </w:pPr>
    </w:p>
    <w:p w:rsidR="0078630A" w:rsidRDefault="003533B2">
      <w:pPr>
        <w:pStyle w:val="BodyText"/>
        <w:ind w:left="119" w:right="116"/>
      </w:pPr>
      <w:r>
        <w:t>Develops and implements instructional policies and programs; interprets educational policies and procedures fo</w:t>
      </w:r>
      <w:r>
        <w:t>r a variety of audiences.</w:t>
      </w:r>
    </w:p>
    <w:p w:rsidR="0078630A" w:rsidRDefault="0078630A">
      <w:pPr>
        <w:pStyle w:val="BodyText"/>
      </w:pPr>
    </w:p>
    <w:p w:rsidR="0078630A" w:rsidRDefault="003533B2">
      <w:pPr>
        <w:pStyle w:val="BodyText"/>
        <w:ind w:left="119" w:right="376"/>
      </w:pPr>
      <w:r>
        <w:t>Prepares grant application to receive Federal funds to implement the Title I Program; monitors grant expenditures, ensures programs are implements within Federal rules and regulations.</w:t>
      </w:r>
    </w:p>
    <w:p w:rsidR="0078630A" w:rsidRDefault="0078630A">
      <w:pPr>
        <w:pStyle w:val="BodyText"/>
      </w:pPr>
    </w:p>
    <w:p w:rsidR="0078630A" w:rsidRDefault="003533B2">
      <w:pPr>
        <w:pStyle w:val="BodyText"/>
        <w:ind w:left="119" w:right="404"/>
      </w:pPr>
      <w:r>
        <w:t>Monitors and keeps records of Title I funds allocated to the Local Educational Agency (LEA). Authorizes the purchase of materials, supplies, and equipment for the Title I schools.</w:t>
      </w:r>
    </w:p>
    <w:p w:rsidR="0078630A" w:rsidRDefault="0078630A">
      <w:pPr>
        <w:pStyle w:val="BodyText"/>
      </w:pPr>
    </w:p>
    <w:p w:rsidR="0078630A" w:rsidRDefault="003533B2">
      <w:pPr>
        <w:pStyle w:val="BodyText"/>
        <w:spacing w:before="1"/>
        <w:ind w:left="119" w:right="223"/>
      </w:pPr>
      <w:r>
        <w:t>Supervises a subordinate staff, provides staff with professional developmen</w:t>
      </w:r>
      <w:r>
        <w:t>t opportunities; advises and consults staff, assisting with non-routine situations as they arise.</w:t>
      </w:r>
    </w:p>
    <w:p w:rsidR="0078630A" w:rsidRDefault="0078630A">
      <w:pPr>
        <w:pStyle w:val="BodyText"/>
        <w:spacing w:before="11"/>
        <w:rPr>
          <w:sz w:val="23"/>
        </w:rPr>
      </w:pPr>
    </w:p>
    <w:p w:rsidR="0078630A" w:rsidRDefault="003533B2">
      <w:pPr>
        <w:pStyle w:val="BodyText"/>
        <w:ind w:left="119" w:right="943"/>
      </w:pPr>
      <w:r>
        <w:t>Makes presentations on Title I programs for parents, school staff and outside agencies as requested.</w:t>
      </w:r>
    </w:p>
    <w:p w:rsidR="0078630A" w:rsidRDefault="0078630A">
      <w:pPr>
        <w:pStyle w:val="BodyText"/>
      </w:pPr>
    </w:p>
    <w:p w:rsidR="0078630A" w:rsidRDefault="003533B2" w:rsidP="004F3CAD">
      <w:pPr>
        <w:pStyle w:val="BodyText"/>
        <w:ind w:left="119" w:right="564"/>
        <w:rPr>
          <w:sz w:val="23"/>
        </w:rPr>
      </w:pPr>
      <w:r>
        <w:t>Maintains records of Title I program; creates summary r</w:t>
      </w:r>
      <w:r>
        <w:t>eports for the program; prepares and submits required local, state and federal reports.</w:t>
      </w:r>
    </w:p>
    <w:p w:rsidR="0078630A" w:rsidRDefault="003533B2">
      <w:pPr>
        <w:pStyle w:val="BodyText"/>
        <w:spacing w:before="90"/>
        <w:ind w:left="120" w:right="622"/>
      </w:pPr>
      <w:r>
        <w:t>Reads various publications and attends various area, district, state, and national professional meetings related to Title I to continuously upgrade professional knowledge.</w:t>
      </w:r>
    </w:p>
    <w:p w:rsidR="0078630A" w:rsidRDefault="0078630A">
      <w:pPr>
        <w:pStyle w:val="BodyText"/>
      </w:pPr>
    </w:p>
    <w:p w:rsidR="0078630A" w:rsidRDefault="003533B2">
      <w:pPr>
        <w:pStyle w:val="BodyText"/>
        <w:ind w:left="120" w:right="940"/>
      </w:pPr>
      <w:r>
        <w:lastRenderedPageBreak/>
        <w:t>Coordinates, implements, and supervises the Title I program activit</w:t>
      </w:r>
      <w:r>
        <w:t xml:space="preserve">ies as assigned by </w:t>
      </w:r>
      <w:r>
        <w:rPr>
          <w:spacing w:val="-4"/>
        </w:rPr>
        <w:t xml:space="preserve">the </w:t>
      </w:r>
      <w:r w:rsidR="004F3CAD">
        <w:t>Director of Curriculum and Instruction</w:t>
      </w:r>
      <w:r>
        <w:t>.</w:t>
      </w:r>
    </w:p>
    <w:p w:rsidR="0078630A" w:rsidRDefault="0078630A">
      <w:pPr>
        <w:pStyle w:val="BodyText"/>
      </w:pPr>
    </w:p>
    <w:p w:rsidR="0078630A" w:rsidRDefault="003533B2">
      <w:pPr>
        <w:pStyle w:val="BodyText"/>
        <w:spacing w:line="480" w:lineRule="auto"/>
        <w:ind w:left="120" w:right="789"/>
      </w:pPr>
      <w:r>
        <w:t>Conducts administrative meetings for Title I with principals, teachers and other personnel. Disseminates appropriate information regarding federal projects.</w:t>
      </w:r>
    </w:p>
    <w:p w:rsidR="0078630A" w:rsidRDefault="003533B2">
      <w:pPr>
        <w:pStyle w:val="BodyText"/>
        <w:ind w:left="120" w:right="136"/>
      </w:pPr>
      <w:r>
        <w:t>Serves as a team player and role model for other employees in the organization and demonstrates a c</w:t>
      </w:r>
      <w:r>
        <w:t>ommitment to continuous quality improvement and system wise goals.</w:t>
      </w:r>
    </w:p>
    <w:p w:rsidR="0078630A" w:rsidRDefault="0078630A">
      <w:pPr>
        <w:pStyle w:val="BodyText"/>
        <w:rPr>
          <w:sz w:val="26"/>
        </w:rPr>
      </w:pPr>
    </w:p>
    <w:p w:rsidR="0078630A" w:rsidRDefault="0078630A">
      <w:pPr>
        <w:pStyle w:val="BodyText"/>
        <w:spacing w:before="3"/>
        <w:rPr>
          <w:sz w:val="22"/>
        </w:rPr>
      </w:pPr>
    </w:p>
    <w:p w:rsidR="0078630A" w:rsidRDefault="003533B2">
      <w:pPr>
        <w:pStyle w:val="Heading1"/>
        <w:rPr>
          <w:u w:val="none"/>
        </w:rPr>
      </w:pPr>
      <w:r>
        <w:rPr>
          <w:u w:val="thick"/>
        </w:rPr>
        <w:t>ADDITIONAL JOB FUNCTIONS</w:t>
      </w:r>
    </w:p>
    <w:p w:rsidR="0078630A" w:rsidRDefault="0078630A">
      <w:pPr>
        <w:pStyle w:val="BodyText"/>
        <w:spacing w:before="11"/>
        <w:rPr>
          <w:b/>
          <w:sz w:val="15"/>
        </w:rPr>
      </w:pPr>
    </w:p>
    <w:p w:rsidR="0078630A" w:rsidRDefault="003533B2">
      <w:pPr>
        <w:pStyle w:val="BodyText"/>
        <w:spacing w:before="90"/>
        <w:ind w:left="120"/>
      </w:pPr>
      <w:r>
        <w:t>Performs other related work as required.</w:t>
      </w:r>
    </w:p>
    <w:p w:rsidR="0078630A" w:rsidRDefault="0078630A">
      <w:pPr>
        <w:pStyle w:val="BodyText"/>
        <w:spacing w:before="2"/>
      </w:pPr>
    </w:p>
    <w:p w:rsidR="0078630A" w:rsidRDefault="003533B2">
      <w:pPr>
        <w:pStyle w:val="Heading1"/>
        <w:ind w:left="2443"/>
        <w:rPr>
          <w:u w:val="none"/>
        </w:rPr>
      </w:pPr>
      <w:r>
        <w:rPr>
          <w:u w:val="thick"/>
        </w:rPr>
        <w:t>MINIMUM TRAINING AND EXPERIENCE</w:t>
      </w:r>
    </w:p>
    <w:p w:rsidR="0078630A" w:rsidRDefault="0078630A">
      <w:pPr>
        <w:pStyle w:val="BodyText"/>
        <w:rPr>
          <w:b/>
          <w:sz w:val="16"/>
        </w:rPr>
      </w:pPr>
    </w:p>
    <w:p w:rsidR="0078630A" w:rsidRDefault="003533B2">
      <w:pPr>
        <w:pStyle w:val="BodyText"/>
        <w:spacing w:before="90"/>
        <w:ind w:left="120" w:right="310"/>
      </w:pPr>
      <w:r>
        <w:t>Masters Degree in Education, Education Administration, or a related field and at least 5 to 7 years of experience as a teacher, with program coordination and supervisory experience, or any equivalent combination of training and experience which provides th</w:t>
      </w:r>
      <w:r>
        <w:t>e required knowledge, skills, and abilities.</w:t>
      </w:r>
    </w:p>
    <w:p w:rsidR="0078630A" w:rsidRDefault="0078630A">
      <w:pPr>
        <w:pStyle w:val="BodyText"/>
        <w:rPr>
          <w:sz w:val="26"/>
        </w:rPr>
      </w:pPr>
    </w:p>
    <w:p w:rsidR="0078630A" w:rsidRDefault="0078630A">
      <w:pPr>
        <w:pStyle w:val="BodyText"/>
        <w:spacing w:before="1"/>
        <w:rPr>
          <w:sz w:val="22"/>
        </w:rPr>
      </w:pPr>
    </w:p>
    <w:p w:rsidR="0078630A" w:rsidRDefault="003533B2">
      <w:pPr>
        <w:pStyle w:val="Heading1"/>
        <w:ind w:left="3126" w:right="593" w:hanging="2513"/>
        <w:rPr>
          <w:u w:val="none"/>
        </w:rPr>
      </w:pPr>
      <w:r>
        <w:rPr>
          <w:u w:val="thick"/>
        </w:rPr>
        <w:t>MINIMUM QUALIFICATIONS OR STANDARDS REQUIRED TO PERFORM</w:t>
      </w:r>
      <w:r>
        <w:rPr>
          <w:u w:val="none"/>
        </w:rPr>
        <w:t xml:space="preserve"> </w:t>
      </w:r>
      <w:r>
        <w:rPr>
          <w:u w:val="thick"/>
        </w:rPr>
        <w:t>ESSENTIAL JOB FUNCTIONS</w:t>
      </w:r>
    </w:p>
    <w:p w:rsidR="0078630A" w:rsidRDefault="0078630A">
      <w:pPr>
        <w:pStyle w:val="BodyText"/>
        <w:rPr>
          <w:b/>
          <w:sz w:val="20"/>
        </w:rPr>
      </w:pPr>
    </w:p>
    <w:p w:rsidR="0078630A" w:rsidRDefault="0078630A">
      <w:pPr>
        <w:pStyle w:val="BodyText"/>
        <w:rPr>
          <w:b/>
          <w:sz w:val="20"/>
        </w:rPr>
      </w:pPr>
    </w:p>
    <w:p w:rsidR="0078630A" w:rsidRDefault="003533B2">
      <w:pPr>
        <w:pStyle w:val="BodyText"/>
        <w:spacing w:before="90"/>
        <w:ind w:left="120" w:right="635"/>
      </w:pPr>
      <w:r>
        <w:rPr>
          <w:b/>
          <w:u w:val="thick"/>
        </w:rPr>
        <w:t>Physical Requirements:</w:t>
      </w:r>
      <w:r>
        <w:rPr>
          <w:b/>
        </w:rPr>
        <w:t xml:space="preserve"> </w:t>
      </w:r>
      <w:r>
        <w:t>Must be physically able to operate a variety of automated office machines including computers, typewriters, calculators, printers, copiers, etc. Must be physically able to operate a motor vehicle. Must be able to exert up to 10 pounds of force occasionally</w:t>
      </w:r>
      <w:r>
        <w:t>, and/or a negligible amount of force constantly to lift, carry, push, and pull or otherwise move objects, including the human body. Light Work usually requires walking or standing to a significant degree.</w:t>
      </w:r>
    </w:p>
    <w:p w:rsidR="0078630A" w:rsidRDefault="0078630A">
      <w:pPr>
        <w:pStyle w:val="BodyText"/>
        <w:rPr>
          <w:sz w:val="26"/>
        </w:rPr>
      </w:pPr>
    </w:p>
    <w:p w:rsidR="0078630A" w:rsidRDefault="0078630A">
      <w:pPr>
        <w:pStyle w:val="BodyText"/>
        <w:rPr>
          <w:sz w:val="22"/>
        </w:rPr>
      </w:pPr>
    </w:p>
    <w:p w:rsidR="0078630A" w:rsidRDefault="003533B2">
      <w:pPr>
        <w:pStyle w:val="BodyText"/>
        <w:ind w:left="120" w:right="202"/>
      </w:pPr>
      <w:r>
        <w:rPr>
          <w:b/>
          <w:u w:val="thick"/>
        </w:rPr>
        <w:t>Data Conception:</w:t>
      </w:r>
      <w:r>
        <w:rPr>
          <w:b/>
        </w:rPr>
        <w:t xml:space="preserve"> </w:t>
      </w:r>
      <w:r>
        <w:t>Requires the ability to compare</w:t>
      </w:r>
      <w:r>
        <w:t xml:space="preserve"> and/or judge the readily observable, functional, structural, or composite characteristics (whether similar to or divergent from obvious standards) of data, people or things.</w:t>
      </w:r>
    </w:p>
    <w:p w:rsidR="0078630A" w:rsidRDefault="003533B2">
      <w:pPr>
        <w:pStyle w:val="BodyText"/>
        <w:spacing w:before="80"/>
        <w:ind w:left="120" w:right="223"/>
      </w:pPr>
      <w:r>
        <w:rPr>
          <w:b/>
          <w:u w:val="thick"/>
        </w:rPr>
        <w:t>Interpersonal Communications:</w:t>
      </w:r>
      <w:r>
        <w:rPr>
          <w:b/>
        </w:rPr>
        <w:t xml:space="preserve"> </w:t>
      </w:r>
      <w:r>
        <w:t>Requires the ability to speak and/or signal people to convey or exchange information. Includes receiving instructions, assignments, and/or directions from supervisors.</w:t>
      </w:r>
    </w:p>
    <w:p w:rsidR="0078630A" w:rsidRDefault="0078630A">
      <w:pPr>
        <w:pStyle w:val="BodyText"/>
        <w:spacing w:before="11"/>
        <w:rPr>
          <w:sz w:val="23"/>
        </w:rPr>
      </w:pPr>
    </w:p>
    <w:p w:rsidR="0078630A" w:rsidRDefault="003533B2">
      <w:pPr>
        <w:pStyle w:val="BodyText"/>
        <w:ind w:left="120" w:right="315"/>
      </w:pPr>
      <w:r>
        <w:rPr>
          <w:b/>
          <w:u w:val="thick"/>
        </w:rPr>
        <w:t>Language Ability</w:t>
      </w:r>
      <w:r>
        <w:rPr>
          <w:u w:val="thick"/>
        </w:rPr>
        <w:t>:</w:t>
      </w:r>
      <w:r>
        <w:t xml:space="preserve"> Requires the ability to read correspondence, reports, forms, billing </w:t>
      </w:r>
      <w:r>
        <w:t>statements, invoices, financial statements, rosters, insurance forms, turnaround documents, etc. Requires the ability to prepare correspondence, forms, reports, billing statements, invoices, and financial statements using proper format. Requires the abilit</w:t>
      </w:r>
      <w:r>
        <w:t>y to speak to people with poise, voice control, and confidence.</w:t>
      </w:r>
    </w:p>
    <w:p w:rsidR="0078630A" w:rsidRDefault="0078630A">
      <w:pPr>
        <w:pStyle w:val="BodyText"/>
      </w:pPr>
    </w:p>
    <w:p w:rsidR="0078630A" w:rsidRDefault="003533B2">
      <w:pPr>
        <w:pStyle w:val="BodyText"/>
        <w:ind w:left="120"/>
      </w:pPr>
      <w:r>
        <w:rPr>
          <w:b/>
          <w:u w:val="thick"/>
        </w:rPr>
        <w:t>Intelligence:</w:t>
      </w:r>
      <w:r>
        <w:rPr>
          <w:b/>
        </w:rPr>
        <w:t xml:space="preserve"> </w:t>
      </w:r>
      <w:r>
        <w:t>Requires the ability to apply rational systems to solve practical problems and deal with a variety of concrete variables in situations where only limited standardization exists;</w:t>
      </w:r>
      <w:r>
        <w:t xml:space="preserve"> to interpret a variety of instructions furnished in oral, written, diagrammatic or schedule form.</w:t>
      </w:r>
    </w:p>
    <w:p w:rsidR="0078630A" w:rsidRDefault="0078630A">
      <w:pPr>
        <w:pStyle w:val="BodyText"/>
      </w:pPr>
    </w:p>
    <w:p w:rsidR="0078630A" w:rsidRDefault="003533B2">
      <w:pPr>
        <w:pStyle w:val="BodyText"/>
        <w:ind w:left="119" w:right="230"/>
        <w:jc w:val="both"/>
      </w:pPr>
      <w:r>
        <w:rPr>
          <w:b/>
          <w:u w:val="thick"/>
        </w:rPr>
        <w:t>Verbal Aptitude:</w:t>
      </w:r>
      <w:r>
        <w:rPr>
          <w:b/>
        </w:rPr>
        <w:t xml:space="preserve"> </w:t>
      </w:r>
      <w:r>
        <w:t>Requires the ability to record and deliver information, to explain procedures, to follow oral and written instructions. Must be able to communicate effectively and efficiently in Standard English and government terminology.</w:t>
      </w:r>
    </w:p>
    <w:p w:rsidR="0078630A" w:rsidRDefault="0078630A">
      <w:pPr>
        <w:pStyle w:val="BodyText"/>
      </w:pPr>
    </w:p>
    <w:p w:rsidR="0078630A" w:rsidRDefault="003533B2">
      <w:pPr>
        <w:pStyle w:val="BodyText"/>
        <w:ind w:left="119" w:right="223"/>
      </w:pPr>
      <w:r>
        <w:rPr>
          <w:b/>
          <w:u w:val="thick"/>
        </w:rPr>
        <w:t>Numerical Aptitude:</w:t>
      </w:r>
      <w:r>
        <w:rPr>
          <w:b/>
        </w:rPr>
        <w:t xml:space="preserve"> </w:t>
      </w:r>
      <w:r>
        <w:t>Requires th</w:t>
      </w:r>
      <w:r>
        <w:t>e ability to utilize mathematical formulas; to add and subtract totals; to multiply and divide; to determine percentages and decimals; and to apply the theories of algebra/statistics.</w:t>
      </w:r>
    </w:p>
    <w:p w:rsidR="0078630A" w:rsidRDefault="0078630A">
      <w:pPr>
        <w:pStyle w:val="BodyText"/>
      </w:pPr>
    </w:p>
    <w:p w:rsidR="0078630A" w:rsidRDefault="003533B2">
      <w:pPr>
        <w:spacing w:before="1"/>
        <w:ind w:left="120" w:right="223"/>
        <w:rPr>
          <w:sz w:val="24"/>
        </w:rPr>
      </w:pPr>
      <w:r>
        <w:rPr>
          <w:b/>
          <w:sz w:val="24"/>
          <w:u w:val="thick"/>
        </w:rPr>
        <w:t>Form/Spatial Aptitude:</w:t>
      </w:r>
      <w:r>
        <w:rPr>
          <w:b/>
          <w:sz w:val="24"/>
        </w:rPr>
        <w:t xml:space="preserve"> </w:t>
      </w:r>
      <w:r>
        <w:rPr>
          <w:sz w:val="24"/>
        </w:rPr>
        <w:t>Requires the ability to inspect items for proper</w:t>
      </w:r>
      <w:r>
        <w:rPr>
          <w:sz w:val="24"/>
        </w:rPr>
        <w:t xml:space="preserve"> length, width, and shape.</w:t>
      </w:r>
    </w:p>
    <w:p w:rsidR="0078630A" w:rsidRDefault="0078630A">
      <w:pPr>
        <w:pStyle w:val="BodyText"/>
        <w:spacing w:before="11"/>
        <w:rPr>
          <w:sz w:val="23"/>
        </w:rPr>
      </w:pPr>
    </w:p>
    <w:p w:rsidR="0078630A" w:rsidRDefault="003533B2">
      <w:pPr>
        <w:pStyle w:val="BodyText"/>
        <w:ind w:left="119" w:right="223"/>
      </w:pPr>
      <w:r>
        <w:rPr>
          <w:b/>
          <w:u w:val="thick"/>
        </w:rPr>
        <w:t>Motor Coordination:</w:t>
      </w:r>
      <w:r>
        <w:rPr>
          <w:b/>
        </w:rPr>
        <w:t xml:space="preserve"> </w:t>
      </w:r>
      <w:r>
        <w:t>Requires the ability to coordinate hands and eyes rapidly and accurately in using automated office equipment.</w:t>
      </w:r>
    </w:p>
    <w:p w:rsidR="0078630A" w:rsidRDefault="0078630A">
      <w:pPr>
        <w:pStyle w:val="BodyText"/>
        <w:spacing w:before="10"/>
        <w:rPr>
          <w:sz w:val="23"/>
        </w:rPr>
      </w:pPr>
    </w:p>
    <w:p w:rsidR="0078630A" w:rsidRDefault="003533B2">
      <w:pPr>
        <w:pStyle w:val="BodyText"/>
        <w:ind w:left="120" w:right="376"/>
      </w:pPr>
      <w:r>
        <w:rPr>
          <w:b/>
          <w:u w:val="thick"/>
        </w:rPr>
        <w:t>Manual Dexterity:</w:t>
      </w:r>
      <w:r>
        <w:rPr>
          <w:b/>
        </w:rPr>
        <w:t xml:space="preserve"> </w:t>
      </w:r>
      <w:r>
        <w:t xml:space="preserve">Requires the ability to handle a variety of items, office equipment, etc. Must </w:t>
      </w:r>
      <w:r>
        <w:t>have minimal levels of eye/hand/foot coordination.</w:t>
      </w:r>
    </w:p>
    <w:p w:rsidR="0078630A" w:rsidRDefault="0078630A">
      <w:pPr>
        <w:pStyle w:val="BodyText"/>
      </w:pPr>
    </w:p>
    <w:p w:rsidR="0078630A" w:rsidRDefault="003533B2">
      <w:pPr>
        <w:spacing w:before="1"/>
        <w:ind w:left="119"/>
        <w:rPr>
          <w:sz w:val="24"/>
        </w:rPr>
      </w:pPr>
      <w:r>
        <w:rPr>
          <w:b/>
          <w:sz w:val="24"/>
          <w:u w:val="thick"/>
        </w:rPr>
        <w:t>Color Discrimination:</w:t>
      </w:r>
      <w:r>
        <w:rPr>
          <w:b/>
          <w:sz w:val="24"/>
        </w:rPr>
        <w:t xml:space="preserve"> </w:t>
      </w:r>
      <w:r>
        <w:rPr>
          <w:sz w:val="24"/>
        </w:rPr>
        <w:t>Does not require the ability to differentiate between colors and shapes of color.</w:t>
      </w:r>
    </w:p>
    <w:p w:rsidR="0078630A" w:rsidRDefault="0078630A">
      <w:pPr>
        <w:pStyle w:val="BodyText"/>
        <w:spacing w:before="11"/>
        <w:rPr>
          <w:sz w:val="23"/>
        </w:rPr>
      </w:pPr>
    </w:p>
    <w:p w:rsidR="0078630A" w:rsidRDefault="003533B2">
      <w:pPr>
        <w:pStyle w:val="BodyText"/>
        <w:ind w:left="120"/>
      </w:pPr>
      <w:r>
        <w:rPr>
          <w:b/>
          <w:u w:val="thick"/>
        </w:rPr>
        <w:t>Interpersonal Temperament:</w:t>
      </w:r>
      <w:r>
        <w:rPr>
          <w:b/>
        </w:rPr>
        <w:t xml:space="preserve"> </w:t>
      </w:r>
      <w:r>
        <w:t>Requires the ability to deal with people beyond giving and receiving ins</w:t>
      </w:r>
      <w:r>
        <w:t>tructions. Must be adaptable to performing under minimal levels of stress and when confronted with persons acting under</w:t>
      </w:r>
      <w:r>
        <w:rPr>
          <w:spacing w:val="-4"/>
        </w:rPr>
        <w:t xml:space="preserve"> </w:t>
      </w:r>
      <w:r>
        <w:t>stress.</w:t>
      </w:r>
    </w:p>
    <w:p w:rsidR="0078630A" w:rsidRDefault="0078630A">
      <w:pPr>
        <w:pStyle w:val="BodyText"/>
      </w:pPr>
    </w:p>
    <w:p w:rsidR="0078630A" w:rsidRDefault="003533B2">
      <w:pPr>
        <w:pStyle w:val="BodyText"/>
        <w:ind w:left="120" w:right="376"/>
      </w:pPr>
      <w:r>
        <w:rPr>
          <w:b/>
          <w:u w:val="thick"/>
        </w:rPr>
        <w:t>Physical Communication:</w:t>
      </w:r>
      <w:r>
        <w:rPr>
          <w:b/>
        </w:rPr>
        <w:t xml:space="preserve"> </w:t>
      </w:r>
      <w:r>
        <w:t>Requires the ability to talk and hear: (Talking: expressing or exchanging ideas by means of spoken words. Hearing: perceiving nature of sounds by ear). Must be able to communicate via</w:t>
      </w:r>
      <w:r>
        <w:rPr>
          <w:spacing w:val="-7"/>
        </w:rPr>
        <w:t xml:space="preserve"> </w:t>
      </w:r>
      <w:r>
        <w:t>telephone.</w:t>
      </w:r>
    </w:p>
    <w:p w:rsidR="0078630A" w:rsidRDefault="0078630A">
      <w:pPr>
        <w:pStyle w:val="BodyText"/>
        <w:spacing w:before="2"/>
      </w:pPr>
    </w:p>
    <w:p w:rsidR="0078630A" w:rsidRDefault="003533B2">
      <w:pPr>
        <w:pStyle w:val="Heading1"/>
        <w:spacing w:before="1"/>
        <w:ind w:left="2559"/>
        <w:rPr>
          <w:u w:val="none"/>
        </w:rPr>
      </w:pPr>
      <w:r>
        <w:rPr>
          <w:u w:val="thick"/>
        </w:rPr>
        <w:t>KNOWLEDGE, SKILLS AND ABILITIES</w:t>
      </w:r>
    </w:p>
    <w:p w:rsidR="0078630A" w:rsidRDefault="0078630A">
      <w:pPr>
        <w:pStyle w:val="BodyText"/>
        <w:spacing w:before="11"/>
        <w:rPr>
          <w:b/>
          <w:sz w:val="15"/>
        </w:rPr>
      </w:pPr>
    </w:p>
    <w:p w:rsidR="0078630A" w:rsidRPr="004F3CAD" w:rsidRDefault="003533B2" w:rsidP="004F3CAD">
      <w:pPr>
        <w:pStyle w:val="BodyText"/>
        <w:spacing w:before="90"/>
        <w:ind w:left="120" w:right="762"/>
      </w:pPr>
      <w:r>
        <w:t>Considerable knowledge of t</w:t>
      </w:r>
      <w:r>
        <w:t>he School Board policies, procedures and standards regarding education.</w:t>
      </w:r>
    </w:p>
    <w:p w:rsidR="0078630A" w:rsidRDefault="003533B2">
      <w:pPr>
        <w:pStyle w:val="BodyText"/>
        <w:spacing w:before="90"/>
        <w:ind w:left="120" w:right="835"/>
      </w:pPr>
      <w:r>
        <w:t>Considerable knowledge of the ethical guidelines applicable to the position as outlined by professional organizations and/or federal, state and local laws, rules and reg</w:t>
      </w:r>
      <w:r>
        <w:t>ulations.</w:t>
      </w:r>
    </w:p>
    <w:p w:rsidR="0078630A" w:rsidRDefault="0078630A">
      <w:pPr>
        <w:pStyle w:val="BodyText"/>
      </w:pPr>
    </w:p>
    <w:p w:rsidR="0078630A" w:rsidRDefault="003533B2">
      <w:pPr>
        <w:pStyle w:val="BodyText"/>
        <w:spacing w:line="480" w:lineRule="auto"/>
        <w:ind w:left="119" w:right="344"/>
      </w:pPr>
      <w:r>
        <w:t>Considerable knowledge of the current literature, trends, and developments in the Title I arena. Considerable knowledge of the principles of supervision, organization and administration.</w:t>
      </w:r>
    </w:p>
    <w:p w:rsidR="0078630A" w:rsidRDefault="003533B2">
      <w:pPr>
        <w:pStyle w:val="BodyText"/>
        <w:spacing w:line="480" w:lineRule="auto"/>
        <w:ind w:left="119" w:right="2603"/>
      </w:pPr>
      <w:r>
        <w:t>General knowledge of the grant application and administrat</w:t>
      </w:r>
      <w:r>
        <w:t>ion process. Skill in counseling and developing staff.</w:t>
      </w:r>
    </w:p>
    <w:p w:rsidR="0078630A" w:rsidRDefault="003533B2">
      <w:pPr>
        <w:pStyle w:val="BodyText"/>
        <w:ind w:left="119" w:right="1109"/>
      </w:pPr>
      <w:r>
        <w:lastRenderedPageBreak/>
        <w:t>Ability to use common office machines and popular computer-driven word processing, spreadsheet and file maintenance programs.</w:t>
      </w:r>
    </w:p>
    <w:p w:rsidR="0078630A" w:rsidRDefault="0078630A">
      <w:pPr>
        <w:pStyle w:val="BodyText"/>
      </w:pPr>
    </w:p>
    <w:p w:rsidR="0078630A" w:rsidRDefault="003533B2">
      <w:pPr>
        <w:pStyle w:val="BodyText"/>
        <w:ind w:left="119" w:right="743"/>
      </w:pPr>
      <w:r>
        <w:t>Ability to maintain complete and accurate records and statistics and to de</w:t>
      </w:r>
      <w:r>
        <w:t>velop meaningful reports from them.</w:t>
      </w:r>
    </w:p>
    <w:p w:rsidR="0078630A" w:rsidRDefault="0078630A">
      <w:pPr>
        <w:pStyle w:val="BodyText"/>
      </w:pPr>
    </w:p>
    <w:p w:rsidR="0078630A" w:rsidRDefault="003533B2">
      <w:pPr>
        <w:pStyle w:val="BodyText"/>
        <w:spacing w:line="480" w:lineRule="auto"/>
        <w:ind w:left="119" w:right="2722"/>
      </w:pPr>
      <w:r>
        <w:t>Ability to develop and implement instructional policies and programs. Ability to assess the effectiveness of programs and activities.</w:t>
      </w:r>
    </w:p>
    <w:p w:rsidR="0078630A" w:rsidRDefault="003533B2">
      <w:pPr>
        <w:pStyle w:val="BodyText"/>
        <w:spacing w:before="1" w:line="480" w:lineRule="auto"/>
        <w:ind w:left="119" w:right="4043"/>
        <w:jc w:val="both"/>
      </w:pPr>
      <w:r>
        <w:t>Ability to interpret educational policies and procedures. Ability to develop long range plans and annual budgets. Ability to effectively express ideas orally and in writing.</w:t>
      </w:r>
    </w:p>
    <w:p w:rsidR="0078630A" w:rsidRDefault="003533B2">
      <w:pPr>
        <w:pStyle w:val="BodyText"/>
        <w:ind w:left="119" w:right="949"/>
      </w:pPr>
      <w:r>
        <w:t xml:space="preserve">Ability to establish and maintain effective working relationships as necessitated </w:t>
      </w:r>
      <w:r>
        <w:t>by work assignments.</w:t>
      </w:r>
    </w:p>
    <w:p w:rsidR="0078630A" w:rsidRDefault="0078630A">
      <w:pPr>
        <w:pStyle w:val="BodyText"/>
        <w:rPr>
          <w:sz w:val="26"/>
        </w:rPr>
      </w:pPr>
    </w:p>
    <w:p w:rsidR="004F3CAD" w:rsidRDefault="004F3CAD" w:rsidP="004F3CAD">
      <w:pPr>
        <w:pStyle w:val="BodyText"/>
        <w:spacing w:before="90" w:line="242" w:lineRule="auto"/>
        <w:ind w:left="100" w:right="116"/>
        <w:jc w:val="both"/>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4F3CAD" w:rsidRPr="006B7EC0" w:rsidTr="00F62998">
        <w:trPr>
          <w:trHeight w:val="337"/>
        </w:trPr>
        <w:tc>
          <w:tcPr>
            <w:tcW w:w="9235" w:type="dxa"/>
            <w:gridSpan w:val="2"/>
            <w:shd w:val="clear" w:color="auto" w:fill="C1C1C1"/>
          </w:tcPr>
          <w:p w:rsidR="004F3CAD" w:rsidRPr="006B7EC0" w:rsidRDefault="004F3CAD" w:rsidP="00F62998">
            <w:pPr>
              <w:spacing w:before="41"/>
              <w:ind w:left="3291" w:right="3277"/>
              <w:jc w:val="center"/>
              <w:rPr>
                <w:b/>
              </w:rPr>
            </w:pPr>
            <w:r w:rsidRPr="006B7EC0">
              <w:rPr>
                <w:b/>
              </w:rPr>
              <w:t>ACKNOWLEDGEMENTS</w:t>
            </w:r>
          </w:p>
        </w:tc>
      </w:tr>
      <w:tr w:rsidR="004F3CAD" w:rsidRPr="006B7EC0" w:rsidTr="00F62998">
        <w:trPr>
          <w:trHeight w:val="820"/>
        </w:trPr>
        <w:tc>
          <w:tcPr>
            <w:tcW w:w="9235" w:type="dxa"/>
            <w:gridSpan w:val="2"/>
            <w:tcBorders>
              <w:bottom w:val="single" w:sz="2" w:space="0" w:color="000000"/>
            </w:tcBorders>
          </w:tcPr>
          <w:p w:rsidR="004F3CAD" w:rsidRPr="006B7EC0" w:rsidRDefault="004F3CAD" w:rsidP="00F62998">
            <w:pPr>
              <w:spacing w:before="62"/>
              <w:ind w:left="114" w:right="216"/>
              <w:rPr>
                <w:sz w:val="20"/>
              </w:rPr>
            </w:pPr>
            <w:r w:rsidRPr="006B7EC0">
              <w:rPr>
                <w:sz w:val="20"/>
              </w:rPr>
              <w:t>The following signatures acknowledge that the supervisor has verified the accuracy of the position description, has discussed position requirements with the employee, and has advised the employee of work performance expectations</w:t>
            </w:r>
          </w:p>
        </w:tc>
      </w:tr>
      <w:tr w:rsidR="004F3CAD" w:rsidRPr="006B7EC0" w:rsidTr="00F62998">
        <w:trPr>
          <w:trHeight w:val="230"/>
        </w:trPr>
        <w:tc>
          <w:tcPr>
            <w:tcW w:w="3516" w:type="dxa"/>
            <w:tcBorders>
              <w:top w:val="single" w:sz="2" w:space="0" w:color="000000"/>
              <w:bottom w:val="single" w:sz="4" w:space="0" w:color="000000"/>
            </w:tcBorders>
          </w:tcPr>
          <w:p w:rsidR="004F3CAD" w:rsidRPr="006B7EC0" w:rsidRDefault="004F3CAD" w:rsidP="00F62998">
            <w:pPr>
              <w:rPr>
                <w:sz w:val="16"/>
              </w:rPr>
            </w:pPr>
          </w:p>
        </w:tc>
        <w:tc>
          <w:tcPr>
            <w:tcW w:w="5719" w:type="dxa"/>
            <w:tcBorders>
              <w:top w:val="single" w:sz="2" w:space="0" w:color="000000"/>
              <w:bottom w:val="single" w:sz="4" w:space="0" w:color="000000"/>
            </w:tcBorders>
          </w:tcPr>
          <w:p w:rsidR="004F3CAD" w:rsidRPr="006B7EC0" w:rsidRDefault="004F3CAD" w:rsidP="00F62998">
            <w:pPr>
              <w:rPr>
                <w:sz w:val="16"/>
              </w:rPr>
            </w:pPr>
          </w:p>
        </w:tc>
      </w:tr>
      <w:tr w:rsidR="004F3CAD" w:rsidRPr="006B7EC0" w:rsidTr="00F62998">
        <w:trPr>
          <w:trHeight w:val="261"/>
        </w:trPr>
        <w:tc>
          <w:tcPr>
            <w:tcW w:w="3516" w:type="dxa"/>
            <w:tcBorders>
              <w:top w:val="single" w:sz="4" w:space="0" w:color="000000"/>
              <w:bottom w:val="single" w:sz="2" w:space="0" w:color="000000"/>
            </w:tcBorders>
          </w:tcPr>
          <w:p w:rsidR="004F3CAD" w:rsidRPr="006B7EC0" w:rsidRDefault="004F3CAD" w:rsidP="00F62998">
            <w:pPr>
              <w:spacing w:before="21"/>
              <w:ind w:left="114"/>
              <w:rPr>
                <w:i/>
                <w:sz w:val="18"/>
              </w:rPr>
            </w:pPr>
            <w:r w:rsidRPr="006B7EC0">
              <w:rPr>
                <w:i/>
                <w:sz w:val="18"/>
              </w:rPr>
              <w:t>Reviewed by: Employee's Signature</w:t>
            </w:r>
          </w:p>
        </w:tc>
        <w:tc>
          <w:tcPr>
            <w:tcW w:w="5719" w:type="dxa"/>
            <w:tcBorders>
              <w:top w:val="single" w:sz="4" w:space="0" w:color="000000"/>
              <w:bottom w:val="single" w:sz="2" w:space="0" w:color="000000"/>
            </w:tcBorders>
          </w:tcPr>
          <w:p w:rsidR="004F3CAD" w:rsidRPr="006B7EC0" w:rsidRDefault="004F3CAD" w:rsidP="00F62998">
            <w:pPr>
              <w:spacing w:before="21"/>
              <w:ind w:left="2663" w:right="2651"/>
              <w:jc w:val="center"/>
              <w:rPr>
                <w:i/>
                <w:sz w:val="18"/>
              </w:rPr>
            </w:pPr>
            <w:r w:rsidRPr="006B7EC0">
              <w:rPr>
                <w:i/>
                <w:sz w:val="18"/>
              </w:rPr>
              <w:t>Date</w:t>
            </w:r>
          </w:p>
        </w:tc>
      </w:tr>
      <w:tr w:rsidR="004F3CAD" w:rsidRPr="006B7EC0" w:rsidTr="00F62998">
        <w:trPr>
          <w:trHeight w:val="340"/>
        </w:trPr>
        <w:tc>
          <w:tcPr>
            <w:tcW w:w="3516" w:type="dxa"/>
            <w:tcBorders>
              <w:top w:val="single" w:sz="2" w:space="0" w:color="000000"/>
              <w:bottom w:val="single" w:sz="4" w:space="0" w:color="000000"/>
            </w:tcBorders>
          </w:tcPr>
          <w:p w:rsidR="004F3CAD" w:rsidRPr="006B7EC0" w:rsidRDefault="004F3CAD" w:rsidP="00F62998">
            <w:pPr>
              <w:rPr>
                <w:sz w:val="18"/>
              </w:rPr>
            </w:pPr>
          </w:p>
        </w:tc>
        <w:tc>
          <w:tcPr>
            <w:tcW w:w="5719" w:type="dxa"/>
            <w:tcBorders>
              <w:top w:val="single" w:sz="2" w:space="0" w:color="000000"/>
              <w:bottom w:val="single" w:sz="4" w:space="0" w:color="000000"/>
            </w:tcBorders>
          </w:tcPr>
          <w:p w:rsidR="004F3CAD" w:rsidRPr="006B7EC0" w:rsidRDefault="004F3CAD" w:rsidP="00F62998">
            <w:pPr>
              <w:rPr>
                <w:sz w:val="18"/>
              </w:rPr>
            </w:pPr>
          </w:p>
        </w:tc>
      </w:tr>
      <w:tr w:rsidR="004F3CAD" w:rsidRPr="006B7EC0" w:rsidTr="00F62998">
        <w:trPr>
          <w:trHeight w:val="278"/>
        </w:trPr>
        <w:tc>
          <w:tcPr>
            <w:tcW w:w="3516" w:type="dxa"/>
            <w:tcBorders>
              <w:top w:val="single" w:sz="4" w:space="0" w:color="000000"/>
              <w:bottom w:val="single" w:sz="2" w:space="0" w:color="000000"/>
            </w:tcBorders>
          </w:tcPr>
          <w:p w:rsidR="004F3CAD" w:rsidRPr="006B7EC0" w:rsidRDefault="004F3CAD" w:rsidP="00F62998">
            <w:pPr>
              <w:spacing w:before="31"/>
              <w:ind w:left="114"/>
              <w:rPr>
                <w:i/>
                <w:sz w:val="18"/>
              </w:rPr>
            </w:pPr>
            <w:r w:rsidRPr="006B7EC0">
              <w:rPr>
                <w:i/>
                <w:sz w:val="18"/>
              </w:rPr>
              <w:t>Approval by: Supervisor's Signature</w:t>
            </w:r>
          </w:p>
        </w:tc>
        <w:tc>
          <w:tcPr>
            <w:tcW w:w="5719" w:type="dxa"/>
            <w:tcBorders>
              <w:top w:val="single" w:sz="4" w:space="0" w:color="000000"/>
              <w:bottom w:val="single" w:sz="2" w:space="0" w:color="000000"/>
            </w:tcBorders>
          </w:tcPr>
          <w:p w:rsidR="004F3CAD" w:rsidRPr="006B7EC0" w:rsidRDefault="004F3CAD" w:rsidP="00F62998">
            <w:pPr>
              <w:spacing w:before="31"/>
              <w:ind w:left="2663" w:right="2651"/>
              <w:jc w:val="center"/>
              <w:rPr>
                <w:i/>
                <w:sz w:val="18"/>
              </w:rPr>
            </w:pPr>
            <w:r w:rsidRPr="006B7EC0">
              <w:rPr>
                <w:i/>
                <w:sz w:val="18"/>
              </w:rPr>
              <w:t>Date</w:t>
            </w:r>
          </w:p>
        </w:tc>
      </w:tr>
      <w:tr w:rsidR="004F3CAD" w:rsidRPr="006B7EC0" w:rsidTr="00F62998">
        <w:trPr>
          <w:trHeight w:val="230"/>
        </w:trPr>
        <w:tc>
          <w:tcPr>
            <w:tcW w:w="9235" w:type="dxa"/>
            <w:gridSpan w:val="2"/>
            <w:tcBorders>
              <w:top w:val="single" w:sz="2" w:space="0" w:color="000000"/>
              <w:bottom w:val="single" w:sz="2" w:space="0" w:color="000000"/>
            </w:tcBorders>
          </w:tcPr>
          <w:p w:rsidR="004F3CAD" w:rsidRPr="006B7EC0" w:rsidRDefault="004F3CAD" w:rsidP="00F62998">
            <w:pPr>
              <w:rPr>
                <w:sz w:val="16"/>
              </w:rPr>
            </w:pPr>
          </w:p>
        </w:tc>
      </w:tr>
      <w:tr w:rsidR="004F3CAD" w:rsidRPr="006B7EC0" w:rsidTr="00F62998">
        <w:trPr>
          <w:trHeight w:val="961"/>
        </w:trPr>
        <w:tc>
          <w:tcPr>
            <w:tcW w:w="9235" w:type="dxa"/>
            <w:gridSpan w:val="2"/>
            <w:tcBorders>
              <w:top w:val="single" w:sz="2" w:space="0" w:color="000000"/>
            </w:tcBorders>
          </w:tcPr>
          <w:p w:rsidR="004F3CAD" w:rsidRPr="006B7EC0" w:rsidRDefault="004F3CAD" w:rsidP="00F62998">
            <w:pPr>
              <w:spacing w:before="130"/>
              <w:ind w:left="114" w:right="216"/>
              <w:rPr>
                <w:sz w:val="20"/>
              </w:rPr>
            </w:pPr>
            <w:r w:rsidRPr="006B7EC0">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4F3CAD" w:rsidRDefault="004F3CAD">
      <w:pPr>
        <w:pStyle w:val="BodyText"/>
        <w:rPr>
          <w:sz w:val="26"/>
        </w:rPr>
      </w:pPr>
    </w:p>
    <w:p w:rsidR="0078630A" w:rsidRDefault="0078630A">
      <w:pPr>
        <w:pStyle w:val="BodyText"/>
        <w:spacing w:before="1"/>
        <w:rPr>
          <w:sz w:val="22"/>
        </w:rPr>
      </w:pPr>
    </w:p>
    <w:p w:rsidR="0078630A" w:rsidRDefault="003533B2">
      <w:pPr>
        <w:pStyle w:val="Heading1"/>
        <w:ind w:left="4020"/>
        <w:rPr>
          <w:u w:val="none"/>
        </w:rPr>
      </w:pPr>
      <w:r>
        <w:rPr>
          <w:u w:val="none"/>
        </w:rPr>
        <w:t>DISCLAIMER</w:t>
      </w:r>
    </w:p>
    <w:p w:rsidR="0078630A" w:rsidRDefault="0078630A">
      <w:pPr>
        <w:pStyle w:val="BodyText"/>
        <w:spacing w:before="9"/>
        <w:rPr>
          <w:b/>
          <w:sz w:val="23"/>
        </w:rPr>
      </w:pPr>
    </w:p>
    <w:p w:rsidR="0078630A" w:rsidRDefault="003533B2">
      <w:pPr>
        <w:pStyle w:val="BodyText"/>
        <w:ind w:left="120" w:right="190"/>
      </w:pPr>
      <w:r>
        <w:t>The preceding job description has been designed to indicate the general nature and level of work performed by employees within this classification. It is not designed to contain or be interpreted as a comprehensive invent</w:t>
      </w:r>
      <w:r>
        <w:t>ory of all duties, responsibilities, and qualifications required of employees to this job.</w:t>
      </w:r>
    </w:p>
    <w:sectPr w:rsidR="0078630A" w:rsidSect="00006D85">
      <w:headerReference w:type="default" r:id="rId6"/>
      <w:footerReference w:type="default" r:id="rId7"/>
      <w:headerReference w:type="first" r:id="rId8"/>
      <w:pgSz w:w="12240" w:h="15840"/>
      <w:pgMar w:top="1340" w:right="1320" w:bottom="1300" w:left="1320" w:header="727" w:footer="110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33B2" w:rsidRDefault="003533B2">
      <w:r>
        <w:separator/>
      </w:r>
    </w:p>
  </w:endnote>
  <w:endnote w:type="continuationSeparator" w:id="0">
    <w:p w:rsidR="003533B2" w:rsidRDefault="00353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0A" w:rsidRDefault="004F3CAD">
    <w:pPr>
      <w:pStyle w:val="BodyText"/>
      <w:spacing w:line="14" w:lineRule="auto"/>
      <w:rPr>
        <w:sz w:val="20"/>
      </w:rPr>
    </w:pPr>
    <w:r>
      <w:rPr>
        <w:noProof/>
      </w:rPr>
      <mc:AlternateContent>
        <mc:Choice Requires="wps">
          <w:drawing>
            <wp:anchor distT="0" distB="0" distL="114300" distR="114300" simplePos="0" relativeHeight="503311952" behindDoc="1" locked="0" layoutInCell="1" allowOverlap="1">
              <wp:simplePos x="0" y="0"/>
              <wp:positionH relativeFrom="page">
                <wp:posOffset>901700</wp:posOffset>
              </wp:positionH>
              <wp:positionV relativeFrom="page">
                <wp:posOffset>9234805</wp:posOffset>
              </wp:positionV>
              <wp:extent cx="981075" cy="204470"/>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0A" w:rsidRDefault="004F3CAD">
                          <w:pPr>
                            <w:pStyle w:val="BodyText"/>
                            <w:spacing w:before="20"/>
                            <w:ind w:left="20"/>
                            <w:rPr>
                              <w:rFonts w:ascii="Cambria"/>
                            </w:rPr>
                          </w:pPr>
                          <w:r>
                            <w:rPr>
                              <w:rFonts w:ascii="Cambria"/>
                            </w:rPr>
                            <w:t>NCS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71pt;margin-top:727.15pt;width:77.25pt;height:16.1pt;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L3sAIAAK8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" filled="f" stroked="f">
              <v:textbox inset="0,0,0,0">
                <w:txbxContent>
                  <w:p w:rsidR="0078630A" w:rsidRDefault="004F3CAD">
                    <w:pPr>
                      <w:pStyle w:val="BodyText"/>
                      <w:spacing w:before="20"/>
                      <w:ind w:left="20"/>
                      <w:rPr>
                        <w:rFonts w:ascii="Cambria"/>
                      </w:rPr>
                    </w:pPr>
                    <w:r>
                      <w:rPr>
                        <w:rFonts w:ascii="Cambria"/>
                      </w:rPr>
                      <w:t>NCS 2019</w:t>
                    </w:r>
                  </w:p>
                </w:txbxContent>
              </v:textbox>
              <w10:wrap anchorx="page" anchory="page"/>
            </v:shape>
          </w:pict>
        </mc:Fallback>
      </mc:AlternateContent>
    </w:r>
    <w:r>
      <w:rPr>
        <w:noProof/>
      </w:rPr>
      <mc:AlternateContent>
        <mc:Choice Requires="wps">
          <w:drawing>
            <wp:anchor distT="0" distB="0" distL="114300" distR="114300" simplePos="0" relativeHeight="503311976" behindDoc="1" locked="0" layoutInCell="1" allowOverlap="1">
              <wp:simplePos x="0" y="0"/>
              <wp:positionH relativeFrom="page">
                <wp:posOffset>6417310</wp:posOffset>
              </wp:positionH>
              <wp:positionV relativeFrom="page">
                <wp:posOffset>9234805</wp:posOffset>
              </wp:positionV>
              <wp:extent cx="467360" cy="20447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0A" w:rsidRDefault="003533B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006D85">
                            <w:rPr>
                              <w:rFonts w:ascii="Cambria"/>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505.3pt;margin-top:727.15pt;width:36.8pt;height:16.1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" filled="f" stroked="f">
              <v:textbox inset="0,0,0,0">
                <w:txbxContent>
                  <w:p w:rsidR="0078630A" w:rsidRDefault="003533B2">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rsidR="00006D85">
                      <w:rPr>
                        <w:rFonts w:ascii="Cambria"/>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33B2" w:rsidRDefault="003533B2">
      <w:r>
        <w:separator/>
      </w:r>
    </w:p>
  </w:footnote>
  <w:footnote w:type="continuationSeparator" w:id="0">
    <w:p w:rsidR="003533B2" w:rsidRDefault="003533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30A" w:rsidRDefault="004F3CAD">
    <w:pPr>
      <w:pStyle w:val="BodyText"/>
      <w:spacing w:line="14" w:lineRule="auto"/>
      <w:rPr>
        <w:sz w:val="20"/>
      </w:rPr>
    </w:pPr>
    <w:r>
      <w:rPr>
        <w:noProof/>
      </w:rPr>
      <mc:AlternateContent>
        <mc:Choice Requires="wps">
          <w:drawing>
            <wp:anchor distT="0" distB="0" distL="114300" distR="114300" simplePos="0" relativeHeight="503311904" behindDoc="1" locked="0" layoutInCell="1" allowOverlap="1">
              <wp:simplePos x="0" y="0"/>
              <wp:positionH relativeFrom="page">
                <wp:posOffset>3160395</wp:posOffset>
              </wp:positionH>
              <wp:positionV relativeFrom="page">
                <wp:posOffset>448945</wp:posOffset>
              </wp:positionV>
              <wp:extent cx="1452245" cy="194310"/>
              <wp:effectExtent l="0" t="1270" r="0" b="444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630A" w:rsidRDefault="003533B2">
                          <w:pPr>
                            <w:pStyle w:val="BodyText"/>
                            <w:spacing w:before="10"/>
                            <w:ind w:left="20"/>
                          </w:pPr>
                          <w:r>
                            <w:t>DIRECTO</w:t>
                          </w:r>
                          <w:r>
                            <w:t>R – TITLE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48.85pt;margin-top:35.35pt;width:114.35pt;height:15.3pt;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yOrgIAAKk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" filled="f" stroked="f">
              <v:textbox inset="0,0,0,0">
                <w:txbxContent>
                  <w:p w:rsidR="0078630A" w:rsidRDefault="003533B2">
                    <w:pPr>
                      <w:pStyle w:val="BodyText"/>
                      <w:spacing w:before="10"/>
                      <w:ind w:left="20"/>
                    </w:pPr>
                    <w:r>
                      <w:t>DIRECTO</w:t>
                    </w:r>
                    <w:r>
                      <w:t>R – TITLE 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D85" w:rsidRDefault="00006D85">
    <w:pPr>
      <w:pStyle w:val="Header"/>
    </w:pPr>
    <w:r>
      <w:rPr>
        <w:noProof/>
        <w:sz w:val="24"/>
        <w:szCs w:val="24"/>
      </w:rPr>
      <w:drawing>
        <wp:anchor distT="36576" distB="36576" distL="36576" distR="36576" simplePos="0" relativeHeight="503314024" behindDoc="0" locked="0" layoutInCell="1" allowOverlap="1" wp14:anchorId="667CC3C5" wp14:editId="5B6F4B75">
          <wp:simplePos x="0" y="0"/>
          <wp:positionH relativeFrom="margin">
            <wp:posOffset>2647950</wp:posOffset>
          </wp:positionH>
          <wp:positionV relativeFrom="paragraph">
            <wp:posOffset>-284480</wp:posOffset>
          </wp:positionV>
          <wp:extent cx="723900" cy="666750"/>
          <wp:effectExtent l="0" t="0" r="0" b="0"/>
          <wp:wrapNone/>
          <wp:docPr id="4" name="Picture 4"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723900" cy="666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6D85" w:rsidRDefault="00006D85">
    <w:pPr>
      <w:pStyle w:val="Header"/>
    </w:pPr>
  </w:p>
  <w:p w:rsidR="00006D85" w:rsidRDefault="00006D85">
    <w:pPr>
      <w:pStyle w:val="Header"/>
    </w:pPr>
  </w:p>
  <w:p w:rsidR="00006D85" w:rsidRDefault="00006D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30A"/>
    <w:rsid w:val="00006D85"/>
    <w:rsid w:val="003533B2"/>
    <w:rsid w:val="004F3CAD"/>
    <w:rsid w:val="00786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308D3"/>
  <w15:docId w15:val="{B37454A8-3A33-4672-9E56-8C5349ED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uiPriority w:val="1"/>
    <w:qFormat/>
    <w:rsid w:val="004F3CAD"/>
    <w:rPr>
      <w:rFonts w:ascii="Times New Roman" w:eastAsia="Times New Roman" w:hAnsi="Times New Roman" w:cs="Times New Roman"/>
    </w:rPr>
  </w:style>
  <w:style w:type="paragraph" w:styleId="Header">
    <w:name w:val="header"/>
    <w:basedOn w:val="Normal"/>
    <w:link w:val="HeaderChar"/>
    <w:uiPriority w:val="99"/>
    <w:unhideWhenUsed/>
    <w:rsid w:val="004F3CAD"/>
    <w:pPr>
      <w:tabs>
        <w:tab w:val="center" w:pos="4680"/>
        <w:tab w:val="right" w:pos="9360"/>
      </w:tabs>
    </w:pPr>
  </w:style>
  <w:style w:type="character" w:customStyle="1" w:styleId="HeaderChar">
    <w:name w:val="Header Char"/>
    <w:basedOn w:val="DefaultParagraphFont"/>
    <w:link w:val="Header"/>
    <w:uiPriority w:val="99"/>
    <w:rsid w:val="004F3CAD"/>
    <w:rPr>
      <w:rFonts w:ascii="Times New Roman" w:eastAsia="Times New Roman" w:hAnsi="Times New Roman" w:cs="Times New Roman"/>
    </w:rPr>
  </w:style>
  <w:style w:type="paragraph" w:styleId="Footer">
    <w:name w:val="footer"/>
    <w:basedOn w:val="Normal"/>
    <w:link w:val="FooterChar"/>
    <w:uiPriority w:val="99"/>
    <w:unhideWhenUsed/>
    <w:rsid w:val="004F3CAD"/>
    <w:pPr>
      <w:tabs>
        <w:tab w:val="center" w:pos="4680"/>
        <w:tab w:val="right" w:pos="9360"/>
      </w:tabs>
    </w:pPr>
  </w:style>
  <w:style w:type="character" w:customStyle="1" w:styleId="FooterChar">
    <w:name w:val="Footer Char"/>
    <w:basedOn w:val="DefaultParagraphFont"/>
    <w:link w:val="Footer"/>
    <w:uiPriority w:val="99"/>
    <w:rsid w:val="004F3CAD"/>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06D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D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Microsoft Word - Director-Title I.doc</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Director-Title I.doc</dc:title>
  <dc:creator>simona</dc:creator>
  <cp:lastModifiedBy>wadeg</cp:lastModifiedBy>
  <cp:revision>3</cp:revision>
  <cp:lastPrinted>2020-02-20T15:14:00Z</cp:lastPrinted>
  <dcterms:created xsi:type="dcterms:W3CDTF">2020-02-20T15:12:00Z</dcterms:created>
  <dcterms:modified xsi:type="dcterms:W3CDTF">2020-02-20T15:14:00Z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2007-03-30T00:00:00Z</vt:filetime>
  </property>
  <property fmtid="{D5CDD505-2E9C-101B-9397-08002B2CF9AE}" pid="3" name="Creator">
    <vt:lpwstr>PScript5.dll Version 5.2</vt:lpwstr>
  </property>
  <property fmtid="{D5CDD505-2E9C-101B-9397-08002B2CF9AE}" pid="4" name="LastSaved">
    <vt:filetime>2020-02-20T00:00:00Z</vt:filetime>
  </property>
</Properties>
</file>